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AD" w:rsidRDefault="0000194F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 w:rsidRPr="0000194F">
        <w:rPr>
          <w:sz w:val="48"/>
          <w:szCs w:val="48"/>
        </w:rPr>
        <w:t xml:space="preserve">ESERCITAZIONI </w:t>
      </w:r>
      <w:r>
        <w:rPr>
          <w:sz w:val="48"/>
          <w:szCs w:val="48"/>
        </w:rPr>
        <w:t xml:space="preserve">   </w:t>
      </w:r>
      <w:r w:rsidRPr="0000194F">
        <w:rPr>
          <w:sz w:val="48"/>
          <w:szCs w:val="48"/>
        </w:rPr>
        <w:t>ISTOLOGIA</w:t>
      </w:r>
    </w:p>
    <w:p w:rsidR="0000194F" w:rsidRDefault="0000194F">
      <w:pPr>
        <w:rPr>
          <w:color w:val="FF0000"/>
          <w:sz w:val="32"/>
          <w:szCs w:val="32"/>
        </w:rPr>
      </w:pPr>
      <w:r w:rsidRPr="0000194F">
        <w:rPr>
          <w:color w:val="FF0000"/>
          <w:sz w:val="32"/>
          <w:szCs w:val="32"/>
        </w:rPr>
        <w:t>1° Esercitazione : Tessuto Epiteliale</w:t>
      </w:r>
    </w:p>
    <w:p w:rsidR="0000194F" w:rsidRPr="001F7CD3" w:rsidRDefault="0000194F">
      <w:pPr>
        <w:rPr>
          <w:color w:val="4F81BD" w:themeColor="accent1"/>
          <w:sz w:val="24"/>
          <w:szCs w:val="24"/>
        </w:rPr>
      </w:pPr>
      <w:r w:rsidRPr="001F7CD3">
        <w:rPr>
          <w:color w:val="4F81BD" w:themeColor="accent1"/>
          <w:sz w:val="24"/>
          <w:szCs w:val="24"/>
        </w:rPr>
        <w:t>Primo preparato : Intestino</w:t>
      </w:r>
      <w:r w:rsidR="000945D6">
        <w:rPr>
          <w:color w:val="4F81BD" w:themeColor="accent1"/>
          <w:sz w:val="24"/>
          <w:szCs w:val="24"/>
        </w:rPr>
        <w:t xml:space="preserve"> Tenue</w:t>
      </w:r>
    </w:p>
    <w:p w:rsidR="00DA639A" w:rsidRDefault="00DA639A">
      <w:pPr>
        <w:rPr>
          <w:sz w:val="24"/>
          <w:szCs w:val="24"/>
        </w:rPr>
      </w:pPr>
      <w:r w:rsidRPr="00DA639A">
        <w:rPr>
          <w:noProof/>
          <w:sz w:val="24"/>
          <w:szCs w:val="24"/>
          <w:lang w:eastAsia="it-IT"/>
        </w:rPr>
        <w:drawing>
          <wp:inline distT="0" distB="0" distL="0" distR="0">
            <wp:extent cx="6107430" cy="4558665"/>
            <wp:effectExtent l="19050" t="0" r="7620" b="0"/>
            <wp:docPr id="2" name="Immagine 1" descr="C:\Users\Nico\Desktop\ISTOLOGIA\Immagini mie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\Desktop\ISTOLOGIA\Immagini mie\IMG_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A1" w:rsidRDefault="00096EA1">
      <w:pPr>
        <w:rPr>
          <w:sz w:val="24"/>
          <w:szCs w:val="24"/>
        </w:rPr>
      </w:pPr>
      <w:r>
        <w:rPr>
          <w:sz w:val="24"/>
          <w:szCs w:val="24"/>
        </w:rPr>
        <w:t xml:space="preserve">Vediamo il Lume , poi il Tessuto Epiteliale (basofilo) , il Tessuto Connettivo (eosinofilo) , Tessuto Muscolare (zona molto profonda) , il Tessuto Connettivo in cui troviamo vasi – nervi – ghiandole annesse ed il </w:t>
      </w:r>
      <w:r w:rsidR="00EE65B5">
        <w:rPr>
          <w:sz w:val="24"/>
          <w:szCs w:val="24"/>
        </w:rPr>
        <w:t>T</w:t>
      </w:r>
      <w:r>
        <w:rPr>
          <w:sz w:val="24"/>
          <w:szCs w:val="24"/>
        </w:rPr>
        <w:t xml:space="preserve">essuto Adiposo del connettivo specializzato più in profondità del muscolo </w:t>
      </w:r>
    </w:p>
    <w:p w:rsidR="00BF5E76" w:rsidRDefault="00096EA1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BF5E76">
        <w:rPr>
          <w:sz w:val="24"/>
          <w:szCs w:val="24"/>
        </w:rPr>
        <w:t>ll’ingrandimento minore sono visibili tre zone , una interna più scura , una intermedia più chiara e una esterna di colore intermedio..si tratta di un organo cavo e dobbiamo riconoscere l’epitelio..sappiamo che in questo tipo di tessuto le cellule sono attaccate tra loro e la sostanza extracellulare è poca o nulla . Il nucleo si vede bene in quanto ricco di acidi nucleici , fortemente basofilo e quindi particolarmente reattivo al colorante ematossilina che gli conferisce una colorazione viola scuro .  L’altro colorante tipico delle preparazioni istologiche è l’eosina , un colorante acido che</w:t>
      </w:r>
      <w:r w:rsidR="000945D6">
        <w:rPr>
          <w:sz w:val="24"/>
          <w:szCs w:val="24"/>
        </w:rPr>
        <w:t xml:space="preserve"> si lega a tutto ciò che è basico e</w:t>
      </w:r>
      <w:r w:rsidR="00BF5E76">
        <w:rPr>
          <w:sz w:val="24"/>
          <w:szCs w:val="24"/>
        </w:rPr>
        <w:t xml:space="preserve"> lascia i tessuti rosa : il citoplasma di una cellula ad esempio è fortemente eosinofilo e quindi resta rosa </w:t>
      </w:r>
      <w:r w:rsidR="000945D6">
        <w:rPr>
          <w:sz w:val="24"/>
          <w:szCs w:val="24"/>
        </w:rPr>
        <w:t xml:space="preserve">; colora anche il collagene </w:t>
      </w:r>
      <w:r w:rsidR="00BF5E76">
        <w:rPr>
          <w:sz w:val="24"/>
          <w:szCs w:val="24"/>
        </w:rPr>
        <w:t xml:space="preserve">. La zona </w:t>
      </w:r>
      <w:r w:rsidR="00BF5E76">
        <w:rPr>
          <w:sz w:val="24"/>
          <w:szCs w:val="24"/>
        </w:rPr>
        <w:lastRenderedPageBreak/>
        <w:t xml:space="preserve">che abbiamo definito inizialmente come esterna è quindi basofila! </w:t>
      </w:r>
      <w:r w:rsidR="00902515">
        <w:rPr>
          <w:sz w:val="24"/>
          <w:szCs w:val="24"/>
        </w:rPr>
        <w:t>Alla luce di questo possiamo definire nuovamente le tre zone che vediamo all’ingrandimento minore : basofila interna frastagliata , eosinofila intermedia ed esterna</w:t>
      </w:r>
    </w:p>
    <w:p w:rsidR="00BF5E76" w:rsidRDefault="00BF5E76">
      <w:pPr>
        <w:rPr>
          <w:sz w:val="24"/>
          <w:szCs w:val="24"/>
        </w:rPr>
      </w:pPr>
      <w:r>
        <w:rPr>
          <w:sz w:val="24"/>
          <w:szCs w:val="24"/>
        </w:rPr>
        <w:t>Ad un ingrandimento superiore (10) riconosciamo buona quantità di matrice nella zona considerata esterna , ed è sufficiente ad escludere che si tratti di un epitelio considerato anche che , per via della stretta vicinanza dei nuclei , caratteristica di questo tipo di tessuto , ci aspetteremmo una colorazione scusa (basofila) . A questo ingrandimento possiamo cominciare a parlare di tre tonache:</w:t>
      </w:r>
    </w:p>
    <w:p w:rsidR="00BF5E76" w:rsidRDefault="00BF5E76">
      <w:pPr>
        <w:rPr>
          <w:sz w:val="24"/>
          <w:szCs w:val="24"/>
        </w:rPr>
      </w:pPr>
      <w:r>
        <w:rPr>
          <w:sz w:val="24"/>
          <w:szCs w:val="24"/>
        </w:rPr>
        <w:t>-Interna , scura , Mucosa</w:t>
      </w:r>
    </w:p>
    <w:p w:rsidR="00BF5E76" w:rsidRDefault="00BF5E76">
      <w:pPr>
        <w:rPr>
          <w:sz w:val="24"/>
          <w:szCs w:val="24"/>
        </w:rPr>
      </w:pPr>
      <w:r>
        <w:rPr>
          <w:sz w:val="24"/>
          <w:szCs w:val="24"/>
        </w:rPr>
        <w:t>-Intermedia , chiara , Sottomucosa (t. connettivo)</w:t>
      </w:r>
    </w:p>
    <w:p w:rsidR="00BF5E76" w:rsidRDefault="00BF5E76">
      <w:pPr>
        <w:rPr>
          <w:sz w:val="24"/>
          <w:szCs w:val="24"/>
        </w:rPr>
      </w:pPr>
      <w:r>
        <w:rPr>
          <w:sz w:val="24"/>
          <w:szCs w:val="24"/>
        </w:rPr>
        <w:t>-Esterna , colorazione intermedia , Fascia muscolare</w:t>
      </w:r>
    </w:p>
    <w:p w:rsidR="00BF5E76" w:rsidRDefault="00BF5E76">
      <w:pPr>
        <w:rPr>
          <w:color w:val="FF0000"/>
          <w:sz w:val="24"/>
          <w:szCs w:val="24"/>
        </w:rPr>
      </w:pPr>
      <w:r>
        <w:rPr>
          <w:sz w:val="24"/>
          <w:szCs w:val="24"/>
        </w:rPr>
        <w:t>Aumentando ancora l’ingrandimento (40)</w:t>
      </w:r>
      <w:r w:rsidR="004C5BDA">
        <w:rPr>
          <w:sz w:val="24"/>
          <w:szCs w:val="24"/>
        </w:rPr>
        <w:t xml:space="preserve"> si individua bene l’epitelio , corrispondente alla tonaca interna scura e frastagliata . Si osservano due differenti disposizioni dei nuclei delle cellule epiteliali : si trovano uno attaccato all’altro ma non arrivano alla superficie delle cellule , nella parte superiore infatti c’è il citoplasma , visibile anche grazie alla colorazione rosa . Queste caratteristiche sono tipiche delle cellule cilindriche . L’epitelio è di tipo </w:t>
      </w:r>
      <w:proofErr w:type="spellStart"/>
      <w:r w:rsidR="004C5BDA">
        <w:rPr>
          <w:sz w:val="24"/>
          <w:szCs w:val="24"/>
        </w:rPr>
        <w:t>monostratificato</w:t>
      </w:r>
      <w:proofErr w:type="spellEnd"/>
      <w:r w:rsidR="004C5BDA">
        <w:rPr>
          <w:sz w:val="24"/>
          <w:szCs w:val="24"/>
        </w:rPr>
        <w:t xml:space="preserve"> , più precisamente di un </w:t>
      </w:r>
      <w:r w:rsidR="004C5BDA" w:rsidRPr="004C5BDA">
        <w:rPr>
          <w:color w:val="FF0000"/>
          <w:sz w:val="24"/>
          <w:szCs w:val="24"/>
        </w:rPr>
        <w:t>epitelio cilindrico semplice</w:t>
      </w:r>
    </w:p>
    <w:p w:rsidR="004C5BDA" w:rsidRDefault="004C5BDA">
      <w:pPr>
        <w:rPr>
          <w:sz w:val="24"/>
          <w:szCs w:val="24"/>
        </w:rPr>
      </w:pPr>
      <w:r>
        <w:rPr>
          <w:sz w:val="24"/>
          <w:szCs w:val="24"/>
        </w:rPr>
        <w:t xml:space="preserve">L’epitelio intestinale , in rapporto con la propria funzione assorbente è costituito da alcune cellule chiamate </w:t>
      </w:r>
      <w:proofErr w:type="spellStart"/>
      <w:r>
        <w:rPr>
          <w:sz w:val="24"/>
          <w:szCs w:val="24"/>
        </w:rPr>
        <w:t>enterociti</w:t>
      </w:r>
      <w:proofErr w:type="spellEnd"/>
      <w:r>
        <w:rPr>
          <w:sz w:val="24"/>
          <w:szCs w:val="24"/>
        </w:rPr>
        <w:t xml:space="preserve"> , funzionalmente polarizzate</w:t>
      </w:r>
      <w:r w:rsidR="00902515">
        <w:rPr>
          <w:sz w:val="24"/>
          <w:szCs w:val="24"/>
        </w:rPr>
        <w:t xml:space="preserve"> . Esse hanno cioè un polo apicale , rivolto verso il lume e specializzato nell’assorbimento , e un polo basale , che si affaccia sulla tonaca propria , che si occupa del trasporto delle sostanze assorbite nel lume intestinale verso la rete capillare sanguigna o linfatica .</w:t>
      </w:r>
    </w:p>
    <w:p w:rsidR="00902515" w:rsidRDefault="00902515">
      <w:pPr>
        <w:rPr>
          <w:sz w:val="24"/>
          <w:szCs w:val="24"/>
        </w:rPr>
      </w:pPr>
      <w:r>
        <w:rPr>
          <w:sz w:val="24"/>
          <w:szCs w:val="24"/>
        </w:rPr>
        <w:t xml:space="preserve">Il preparato è relativo ad una sezione di intestino : si riconosce soprattutto la parete interna che abbiamo visto corrispondere all’epitelio , che appare come piegata dalla presenza dei villi (0,5-1 mm) . Per via delle funzioni dei villi , appare più chiaro che l’epitelio non può essere che </w:t>
      </w:r>
      <w:proofErr w:type="spellStart"/>
      <w:r>
        <w:rPr>
          <w:sz w:val="24"/>
          <w:szCs w:val="24"/>
        </w:rPr>
        <w:t>monostratificato</w:t>
      </w:r>
      <w:proofErr w:type="spellEnd"/>
      <w:r>
        <w:rPr>
          <w:sz w:val="24"/>
          <w:szCs w:val="24"/>
        </w:rPr>
        <w:t xml:space="preserve"> perché queste strutture comunicano con l’esterno . Al microscopio elettronico sarebbero visibili anche ulteriori strutture dedite all’assorbimento , come i microvilli (1-10 micron). L’unica parte visibile al microscopio ottico è l’</w:t>
      </w:r>
      <w:proofErr w:type="spellStart"/>
      <w:r>
        <w:rPr>
          <w:sz w:val="24"/>
          <w:szCs w:val="24"/>
        </w:rPr>
        <w:t>orletto</w:t>
      </w:r>
      <w:proofErr w:type="spellEnd"/>
      <w:r>
        <w:rPr>
          <w:sz w:val="24"/>
          <w:szCs w:val="24"/>
        </w:rPr>
        <w:t xml:space="preserve"> striato</w:t>
      </w:r>
    </w:p>
    <w:p w:rsidR="00902515" w:rsidRDefault="00902515">
      <w:pPr>
        <w:rPr>
          <w:sz w:val="24"/>
          <w:szCs w:val="24"/>
        </w:rPr>
      </w:pPr>
      <w:r>
        <w:rPr>
          <w:sz w:val="24"/>
          <w:szCs w:val="24"/>
        </w:rPr>
        <w:t xml:space="preserve">Il colore non è uniforme , ma si alternano zone più chiare ad altre più scure , dove le più chiare corrispondono alle cellule mucipare caliciformi , che contengono muco che però si scioglie durante la preparazione istologica e lascia degli spazi vuoti ; nell’epitelio intestinale poi troviamo anche le cellule di </w:t>
      </w:r>
      <w:proofErr w:type="spellStart"/>
      <w:r>
        <w:rPr>
          <w:sz w:val="24"/>
          <w:szCs w:val="24"/>
        </w:rPr>
        <w:t>Paneth</w:t>
      </w:r>
      <w:proofErr w:type="spellEnd"/>
      <w:r>
        <w:rPr>
          <w:sz w:val="24"/>
          <w:szCs w:val="24"/>
        </w:rPr>
        <w:t xml:space="preserve"> , che secernono alcune sostanze chiamate </w:t>
      </w:r>
      <w:proofErr w:type="spellStart"/>
      <w:r>
        <w:rPr>
          <w:sz w:val="24"/>
          <w:szCs w:val="24"/>
        </w:rPr>
        <w:t>difensine</w:t>
      </w:r>
      <w:proofErr w:type="spellEnd"/>
      <w:r>
        <w:rPr>
          <w:sz w:val="24"/>
          <w:szCs w:val="24"/>
        </w:rPr>
        <w:t xml:space="preserve"> che si occupano di difendere dalle infezioni ; ancora vediamo cellule a secrezione endocrina che secernono ormoni e peptidi come </w:t>
      </w:r>
      <w:proofErr w:type="spellStart"/>
      <w:r>
        <w:rPr>
          <w:sz w:val="24"/>
          <w:szCs w:val="24"/>
        </w:rPr>
        <w:t>glucagone</w:t>
      </w:r>
      <w:proofErr w:type="spellEnd"/>
      <w:r>
        <w:rPr>
          <w:sz w:val="24"/>
          <w:szCs w:val="24"/>
        </w:rPr>
        <w:t xml:space="preserve"> , serotonina e gastrina .</w:t>
      </w:r>
    </w:p>
    <w:p w:rsidR="00902515" w:rsidRDefault="00902515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 tonaca intermedia è costituita da tessuto connettivo , infatti i nuclei si diradano e non sono più vicini come nell’epitelio . Gli assi dei villi sono di connettivo , i villi appaiono di forme diverse perché al momento della sezione e inclusione hanno orientamenti differenti ; in genere il connettivo è moderatamente eosinofilo , qui appare chiaro perché si trova tra due tessuti compatti ; al momento del taglio , la lama incontra consistenze diverse</w:t>
      </w:r>
      <w:r w:rsidR="001F7CD3">
        <w:rPr>
          <w:sz w:val="24"/>
          <w:szCs w:val="24"/>
        </w:rPr>
        <w:t xml:space="preserve"> : quando passa dall’epitelio al connettivo (più morbido) questo si spacca e restano parti bianche che però sono artefatte , in realtà dovrebbero essere piene di connettivo. La tonaca più esterna è muscolo liscio</w:t>
      </w:r>
    </w:p>
    <w:p w:rsidR="001F7CD3" w:rsidRDefault="001F7CD3">
      <w:pPr>
        <w:rPr>
          <w:sz w:val="24"/>
          <w:szCs w:val="24"/>
        </w:rPr>
      </w:pPr>
    </w:p>
    <w:p w:rsidR="001F7CD3" w:rsidRPr="001F7CD3" w:rsidRDefault="001F7CD3">
      <w:pPr>
        <w:rPr>
          <w:color w:val="4F81BD" w:themeColor="accent1"/>
          <w:sz w:val="24"/>
          <w:szCs w:val="24"/>
        </w:rPr>
      </w:pPr>
      <w:r w:rsidRPr="001F7CD3">
        <w:rPr>
          <w:color w:val="4F81BD" w:themeColor="accent1"/>
          <w:sz w:val="24"/>
          <w:szCs w:val="24"/>
        </w:rPr>
        <w:t>Secondo preparato : Trachea/Esofago</w:t>
      </w:r>
    </w:p>
    <w:p w:rsidR="00DA639A" w:rsidRDefault="00DA639A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07430" cy="4558665"/>
            <wp:effectExtent l="19050" t="0" r="7620" b="0"/>
            <wp:docPr id="3" name="Immagine 2" descr="C:\Users\Nico\Desktop\ISTOLOGIA\Immagini mie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\Desktop\ISTOLOGIA\Immagini mie\IMG_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D3" w:rsidRDefault="00E744E0">
      <w:pPr>
        <w:rPr>
          <w:sz w:val="24"/>
          <w:szCs w:val="24"/>
        </w:rPr>
      </w:pPr>
      <w:r>
        <w:rPr>
          <w:sz w:val="24"/>
          <w:szCs w:val="24"/>
        </w:rPr>
        <w:t xml:space="preserve">(Epitelio pavimentoso </w:t>
      </w:r>
      <w:proofErr w:type="spellStart"/>
      <w:r>
        <w:rPr>
          <w:sz w:val="24"/>
          <w:szCs w:val="24"/>
        </w:rPr>
        <w:t>pluristratificato</w:t>
      </w:r>
      <w:proofErr w:type="spellEnd"/>
      <w:r>
        <w:rPr>
          <w:sz w:val="24"/>
          <w:szCs w:val="24"/>
        </w:rPr>
        <w:t xml:space="preserve"> non cheratinizzato) </w:t>
      </w:r>
      <w:r w:rsidR="001F7CD3">
        <w:rPr>
          <w:sz w:val="24"/>
          <w:szCs w:val="24"/>
        </w:rPr>
        <w:t>Profilo cellulare circolare , si tratta di un organo cavo . Nella trachea salta subito all’occhio una linea molto scura che è la cartilagine , basofila , che occupa una regione intermedia , compresa tra due tonache : questa posizione ci fa escludere l’ipotesi che possa trattarsi di epitelio . La cartilagine costituisce un anello incompleto a forma di C e il segmento mancante è costituito da muscolo.</w:t>
      </w:r>
    </w:p>
    <w:p w:rsidR="001F7CD3" w:rsidRDefault="001F7CD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Allo strato basale , dove l’epitelio ò a contatto con il connettivo , si osserva un numero maggiore di nuclei più grandi che formano uno strato di colorazione più scura , e quello è lo strato germinativo , cioè di cellule staminali che hanno il compito di generare nuove cellule epiteliali. </w:t>
      </w:r>
    </w:p>
    <w:p w:rsidR="001F7CD3" w:rsidRDefault="001F7CD3">
      <w:pPr>
        <w:rPr>
          <w:sz w:val="24"/>
          <w:szCs w:val="24"/>
        </w:rPr>
      </w:pPr>
      <w:r>
        <w:rPr>
          <w:sz w:val="24"/>
          <w:szCs w:val="24"/>
        </w:rPr>
        <w:t xml:space="preserve">Immerse nel connettivo che appare di colore arancione , troviamo le cellule della </w:t>
      </w:r>
      <w:proofErr w:type="spellStart"/>
      <w:r>
        <w:rPr>
          <w:sz w:val="24"/>
          <w:szCs w:val="24"/>
        </w:rPr>
        <w:t>muscolaris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mucosae</w:t>
      </w:r>
      <w:proofErr w:type="spellEnd"/>
      <w:r>
        <w:rPr>
          <w:sz w:val="24"/>
          <w:szCs w:val="24"/>
        </w:rPr>
        <w:t xml:space="preserve"> . Una mucosa è infatti composta da 3 diversi strati : epitelio , lamina di connettivo e </w:t>
      </w:r>
      <w:proofErr w:type="spellStart"/>
      <w:r>
        <w:rPr>
          <w:sz w:val="24"/>
          <w:szCs w:val="24"/>
        </w:rPr>
        <w:t>muscolaris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mucosae</w:t>
      </w:r>
      <w:proofErr w:type="spellEnd"/>
      <w:r>
        <w:rPr>
          <w:sz w:val="24"/>
          <w:szCs w:val="24"/>
        </w:rPr>
        <w:t xml:space="preserve"> (muscolo liscio in continuità del connettivo</w:t>
      </w:r>
      <w:r w:rsidR="000945D6">
        <w:rPr>
          <w:sz w:val="24"/>
          <w:szCs w:val="24"/>
        </w:rPr>
        <w:t>)</w:t>
      </w:r>
    </w:p>
    <w:p w:rsidR="001F7CD3" w:rsidRDefault="001F7CD3">
      <w:pPr>
        <w:rPr>
          <w:sz w:val="24"/>
          <w:szCs w:val="24"/>
        </w:rPr>
      </w:pPr>
      <w:r>
        <w:rPr>
          <w:sz w:val="24"/>
          <w:szCs w:val="24"/>
        </w:rPr>
        <w:t xml:space="preserve">La parte superiore dell’esofago è in continuità con la faringe ed è osservabile della muscolatura scheletrica invece che liscia come ci si aspetterebbe da un organo cavo . </w:t>
      </w:r>
    </w:p>
    <w:p w:rsidR="00DA639A" w:rsidRDefault="00DA639A">
      <w:pPr>
        <w:rPr>
          <w:sz w:val="24"/>
          <w:szCs w:val="24"/>
        </w:rPr>
      </w:pPr>
      <w:r w:rsidRPr="00DA639A">
        <w:rPr>
          <w:noProof/>
          <w:sz w:val="24"/>
          <w:szCs w:val="24"/>
          <w:lang w:eastAsia="it-IT"/>
        </w:rPr>
        <w:drawing>
          <wp:inline distT="0" distB="0" distL="0" distR="0">
            <wp:extent cx="6107430" cy="4558665"/>
            <wp:effectExtent l="19050" t="0" r="7620" b="0"/>
            <wp:docPr id="5" name="Immagine 3" descr="C:\Users\Nico\Desktop\ISTOLOGIA\Immagini mie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\Desktop\ISTOLOGIA\Immagini mie\IMG_0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D3" w:rsidRDefault="001F7CD3">
      <w:pPr>
        <w:rPr>
          <w:sz w:val="24"/>
          <w:szCs w:val="24"/>
        </w:rPr>
      </w:pPr>
      <w:r>
        <w:rPr>
          <w:sz w:val="24"/>
          <w:szCs w:val="24"/>
        </w:rPr>
        <w:t>L’epitelio della trachea è pseudo stratificato</w:t>
      </w:r>
      <w:r w:rsidR="00E744E0">
        <w:rPr>
          <w:sz w:val="24"/>
          <w:szCs w:val="24"/>
        </w:rPr>
        <w:t xml:space="preserve"> ciliato</w:t>
      </w:r>
      <w:r>
        <w:rPr>
          <w:sz w:val="24"/>
          <w:szCs w:val="24"/>
        </w:rPr>
        <w:t xml:space="preserve"> , infatti i nuclei pur sembrando disposti in vari strati , sono tutti concentrati in basso lasciando al citoplasma la zona superficiale . Nello strato superiore sono osservabili delle ciglia , anche se non singolarmente (al microscopio ottico) perché il fissativo le ha appiccicate . </w:t>
      </w:r>
    </w:p>
    <w:p w:rsidR="001F7CD3" w:rsidRDefault="001F7CD3">
      <w:pPr>
        <w:rPr>
          <w:sz w:val="24"/>
          <w:szCs w:val="24"/>
        </w:rPr>
      </w:pPr>
      <w:r>
        <w:rPr>
          <w:sz w:val="24"/>
          <w:szCs w:val="24"/>
        </w:rPr>
        <w:t xml:space="preserve">Al di sotto dell’epitelio troviamo il connettivo ad esso associato o Lamina Propria e varie cellule adipose che appaiono bianche all’interno del connettivo perché si svuotano nel corso della preparazione istologica . </w:t>
      </w:r>
    </w:p>
    <w:p w:rsidR="001F7CD3" w:rsidRDefault="001F7CD3">
      <w:pPr>
        <w:rPr>
          <w:sz w:val="24"/>
          <w:szCs w:val="24"/>
        </w:rPr>
      </w:pPr>
      <w:r>
        <w:rPr>
          <w:sz w:val="24"/>
          <w:szCs w:val="24"/>
        </w:rPr>
        <w:lastRenderedPageBreak/>
        <w:t>Nell’esofago alcune cellule che possono sembrare epiteliali , sono ghiandole esocrine immerse nella connettivale intermedia</w:t>
      </w:r>
    </w:p>
    <w:p w:rsidR="001F7CD3" w:rsidRPr="001F7CD3" w:rsidRDefault="001F7CD3">
      <w:pPr>
        <w:rPr>
          <w:color w:val="4F81BD" w:themeColor="accent1"/>
          <w:sz w:val="24"/>
          <w:szCs w:val="24"/>
        </w:rPr>
      </w:pPr>
    </w:p>
    <w:p w:rsidR="001F7CD3" w:rsidRPr="001F7CD3" w:rsidRDefault="001F7CD3">
      <w:pPr>
        <w:rPr>
          <w:color w:val="4F81BD" w:themeColor="accent1"/>
          <w:sz w:val="24"/>
          <w:szCs w:val="24"/>
        </w:rPr>
      </w:pPr>
      <w:r w:rsidRPr="001F7CD3">
        <w:rPr>
          <w:color w:val="4F81BD" w:themeColor="accent1"/>
          <w:sz w:val="24"/>
          <w:szCs w:val="24"/>
        </w:rPr>
        <w:t>Terzo preparato : Pelle</w:t>
      </w:r>
    </w:p>
    <w:p w:rsidR="00345143" w:rsidRDefault="00DF3FD2" w:rsidP="00DF3FD2">
      <w:pPr>
        <w:rPr>
          <w:sz w:val="24"/>
          <w:szCs w:val="24"/>
        </w:rPr>
      </w:pPr>
      <w:r>
        <w:rPr>
          <w:sz w:val="24"/>
          <w:szCs w:val="24"/>
        </w:rPr>
        <w:t xml:space="preserve">E’ formata da due tessuti (1) epidermide che è un tessuto epiteliale e (2) il Derma che è un tessuto connettivo , più diverse strutture </w:t>
      </w:r>
    </w:p>
    <w:p w:rsidR="00DF3FD2" w:rsidRDefault="00DF3FD2" w:rsidP="00DF3FD2">
      <w:pPr>
        <w:rPr>
          <w:sz w:val="24"/>
          <w:szCs w:val="24"/>
        </w:rPr>
      </w:pPr>
      <w:r>
        <w:rPr>
          <w:sz w:val="24"/>
          <w:szCs w:val="24"/>
        </w:rPr>
        <w:t xml:space="preserve">La porzione epiteliale è l’epidermide ed è la regione più superficiale , intensamente colorata , che si distingue dalla parte più chiara connettivale sottostante ; il confine con la porzione connettivale non è netto , ma è seguito da introflessioni ed estroflessioni , ovvero le papille dermiche e le creste epidermiche ; l’epidermide è un epitelio pavimentoso </w:t>
      </w:r>
      <w:proofErr w:type="spellStart"/>
      <w:r>
        <w:rPr>
          <w:sz w:val="24"/>
          <w:szCs w:val="24"/>
        </w:rPr>
        <w:t>pluristratificato</w:t>
      </w:r>
      <w:proofErr w:type="spellEnd"/>
      <w:r w:rsidR="00804B6C">
        <w:rPr>
          <w:sz w:val="24"/>
          <w:szCs w:val="24"/>
        </w:rPr>
        <w:t xml:space="preserve"> cheratinizzato </w:t>
      </w:r>
    </w:p>
    <w:p w:rsidR="00804B6C" w:rsidRDefault="00804B6C" w:rsidP="00DF3FD2">
      <w:pPr>
        <w:rPr>
          <w:sz w:val="24"/>
          <w:szCs w:val="24"/>
        </w:rPr>
      </w:pPr>
      <w:r>
        <w:rPr>
          <w:sz w:val="24"/>
          <w:szCs w:val="24"/>
        </w:rPr>
        <w:t xml:space="preserve">Ci sono vari strati : lo strato basale o germinativo , lo strato spinoso o del </w:t>
      </w:r>
      <w:proofErr w:type="spellStart"/>
      <w:r>
        <w:rPr>
          <w:sz w:val="24"/>
          <w:szCs w:val="24"/>
        </w:rPr>
        <w:t>Malpighi</w:t>
      </w:r>
      <w:proofErr w:type="spellEnd"/>
      <w:r>
        <w:rPr>
          <w:sz w:val="24"/>
          <w:szCs w:val="24"/>
        </w:rPr>
        <w:t xml:space="preserve"> , lo strato granuloso e lo strato corneo e tra gli ultimi due possiamo trovare anche lo strato lucido , ma in questo vetrino non c’è</w:t>
      </w:r>
    </w:p>
    <w:p w:rsidR="00804B6C" w:rsidRDefault="00804B6C" w:rsidP="00DF3FD2">
      <w:pPr>
        <w:rPr>
          <w:sz w:val="24"/>
          <w:szCs w:val="24"/>
        </w:rPr>
      </w:pPr>
      <w:r>
        <w:rPr>
          <w:sz w:val="24"/>
          <w:szCs w:val="24"/>
        </w:rPr>
        <w:t xml:space="preserve">La porzione connettivale sottostante più chiara è il Derma ed è vascolarizzata , riconosciamo delle ghiandole sudoripare (tubulare semplice glomerulare) e poi al di sotto una regione con abbondante  tessuto adiposo e prende il nome di Pannicolo adiposo (ipoderma) che è </w:t>
      </w:r>
      <w:proofErr w:type="spellStart"/>
      <w:r>
        <w:rPr>
          <w:sz w:val="24"/>
          <w:szCs w:val="24"/>
        </w:rPr>
        <w:t>intermezzato</w:t>
      </w:r>
      <w:proofErr w:type="spellEnd"/>
      <w:r>
        <w:rPr>
          <w:sz w:val="24"/>
          <w:szCs w:val="24"/>
        </w:rPr>
        <w:t xml:space="preserve"> da fasci di tessuto connettivo ; vediamo poi i corpuscoli di </w:t>
      </w:r>
      <w:proofErr w:type="spellStart"/>
      <w:r>
        <w:rPr>
          <w:sz w:val="24"/>
          <w:szCs w:val="24"/>
        </w:rPr>
        <w:t>Pacini</w:t>
      </w:r>
      <w:proofErr w:type="spellEnd"/>
      <w:r>
        <w:rPr>
          <w:sz w:val="24"/>
          <w:szCs w:val="24"/>
        </w:rPr>
        <w:t xml:space="preserve"> che sono dei recettori tattili a lento adattamento che ricevono una terminazione nervosa centrale</w:t>
      </w:r>
    </w:p>
    <w:p w:rsidR="00804B6C" w:rsidRDefault="00804B6C" w:rsidP="00DF3FD2">
      <w:pPr>
        <w:rPr>
          <w:sz w:val="24"/>
          <w:szCs w:val="24"/>
        </w:rPr>
      </w:pPr>
      <w:r>
        <w:rPr>
          <w:sz w:val="24"/>
          <w:szCs w:val="24"/>
        </w:rPr>
        <w:t>A maggiore ingrandimento si vede che l’epitelio è stratificato e si vedono bene i nuclei del tessuto connettivo , le quali cellule principali sono i Fibroblasti che producono la matrice extracellulare ; le zone più colorate in arancione sono fasci di fibre collagene presenti nel connettivo ; nel derma sono presenti poi delle fibre reticolari ed elastiche ma con la colorazione con ematossilina eosina si vedono meglio quelle collagene</w:t>
      </w:r>
    </w:p>
    <w:p w:rsidR="00930D7F" w:rsidRDefault="00804B6C" w:rsidP="00DF3FD2">
      <w:pPr>
        <w:rPr>
          <w:sz w:val="24"/>
          <w:szCs w:val="24"/>
        </w:rPr>
      </w:pPr>
      <w:r>
        <w:rPr>
          <w:sz w:val="24"/>
          <w:szCs w:val="24"/>
        </w:rPr>
        <w:t>A maggiore ingrandimento ancora si osservano meglio gli strati dell’epidermide</w:t>
      </w:r>
      <w:r w:rsidR="00930D7F">
        <w:rPr>
          <w:sz w:val="24"/>
          <w:szCs w:val="24"/>
        </w:rPr>
        <w:t xml:space="preserve"> :</w:t>
      </w:r>
    </w:p>
    <w:p w:rsidR="00930D7F" w:rsidRDefault="00930D7F" w:rsidP="00DF3FD2">
      <w:pPr>
        <w:rPr>
          <w:sz w:val="24"/>
          <w:szCs w:val="24"/>
        </w:rPr>
      </w:pPr>
      <w:r>
        <w:rPr>
          <w:sz w:val="24"/>
          <w:szCs w:val="24"/>
        </w:rPr>
        <w:t xml:space="preserve">1)Strato Basale a contatto con il tessuto connettivo tramite l’interposizione di una membrana basale , le cellule sono connesse ad essa tramite degli </w:t>
      </w:r>
      <w:proofErr w:type="spellStart"/>
      <w:r>
        <w:rPr>
          <w:sz w:val="24"/>
          <w:szCs w:val="24"/>
        </w:rPr>
        <w:t>emidesmosomi</w:t>
      </w:r>
      <w:proofErr w:type="spellEnd"/>
      <w:r>
        <w:rPr>
          <w:sz w:val="24"/>
          <w:szCs w:val="24"/>
        </w:rPr>
        <w:t xml:space="preserve"> e tra loro mediante </w:t>
      </w:r>
      <w:proofErr w:type="spellStart"/>
      <w:r>
        <w:rPr>
          <w:sz w:val="24"/>
          <w:szCs w:val="24"/>
        </w:rPr>
        <w:t>desmosomi</w:t>
      </w:r>
      <w:proofErr w:type="spellEnd"/>
    </w:p>
    <w:p w:rsidR="00930D7F" w:rsidRDefault="00930D7F" w:rsidP="00DF3FD2">
      <w:pPr>
        <w:rPr>
          <w:sz w:val="24"/>
          <w:szCs w:val="24"/>
        </w:rPr>
      </w:pPr>
      <w:r>
        <w:rPr>
          <w:sz w:val="24"/>
          <w:szCs w:val="24"/>
        </w:rPr>
        <w:t>2)Strato Spinoso non si vedono le spine</w:t>
      </w:r>
    </w:p>
    <w:p w:rsidR="00930D7F" w:rsidRDefault="00930D7F" w:rsidP="00DF3FD2">
      <w:pPr>
        <w:rPr>
          <w:sz w:val="24"/>
          <w:szCs w:val="24"/>
        </w:rPr>
      </w:pPr>
      <w:r>
        <w:rPr>
          <w:sz w:val="24"/>
          <w:szCs w:val="24"/>
        </w:rPr>
        <w:t>3)Strato Granuloso cellule molto colorate e il citoplasma è puntinato</w:t>
      </w:r>
    </w:p>
    <w:p w:rsidR="00930D7F" w:rsidRDefault="00930D7F" w:rsidP="00DF3FD2">
      <w:pPr>
        <w:rPr>
          <w:sz w:val="24"/>
          <w:szCs w:val="24"/>
        </w:rPr>
      </w:pPr>
      <w:r>
        <w:rPr>
          <w:sz w:val="24"/>
          <w:szCs w:val="24"/>
        </w:rPr>
        <w:t xml:space="preserve">4)Strato Corneo , le cellule sono cornificate , appiattite e prive di nucleo , sono cellule con citoplasma ricco di </w:t>
      </w:r>
      <w:proofErr w:type="spellStart"/>
      <w:r>
        <w:rPr>
          <w:sz w:val="24"/>
          <w:szCs w:val="24"/>
        </w:rPr>
        <w:t>involucrina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loricrina</w:t>
      </w:r>
      <w:proofErr w:type="spellEnd"/>
      <w:r>
        <w:rPr>
          <w:sz w:val="24"/>
          <w:szCs w:val="24"/>
        </w:rPr>
        <w:t xml:space="preserve"> cheratina</w:t>
      </w:r>
      <w:r w:rsidRPr="00930D7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rigidità</w:t>
      </w:r>
    </w:p>
    <w:p w:rsidR="00930D7F" w:rsidRDefault="00930D7F" w:rsidP="00DF3FD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Nello strato connettivo vediamo i nuclei dei fibroblasti e i capillari ed è evidente la struttura pavimentosa dell’endotelio , è ricco di fibre che decorrono in direzioni diverse e si incrociano ; vediamo più in basso una ghiandola sudoripara in cui si vede la differenza tra </w:t>
      </w:r>
      <w:proofErr w:type="spellStart"/>
      <w:r>
        <w:rPr>
          <w:sz w:val="24"/>
          <w:szCs w:val="24"/>
        </w:rPr>
        <w:t>adenomero</w:t>
      </w:r>
      <w:proofErr w:type="spellEnd"/>
      <w:r>
        <w:rPr>
          <w:sz w:val="24"/>
          <w:szCs w:val="24"/>
        </w:rPr>
        <w:t xml:space="preserve"> e dotto ; le cellule dell’</w:t>
      </w:r>
      <w:proofErr w:type="spellStart"/>
      <w:r>
        <w:rPr>
          <w:sz w:val="24"/>
          <w:szCs w:val="24"/>
        </w:rPr>
        <w:t>adenomero</w:t>
      </w:r>
      <w:proofErr w:type="spellEnd"/>
      <w:r>
        <w:rPr>
          <w:sz w:val="24"/>
          <w:szCs w:val="24"/>
        </w:rPr>
        <w:t xml:space="preserve"> sono più grandi e con il nucleo centrale e il citoplasma è debolmente colorato mentre il dotto è molto colorato in viola ; più in basso vediamo tessuto adiposo , dove ci sono cellule grandi il cui citoplasma si riduce a una fascia che circonda la cellula che risulta vuota perché la gocciola lipidica centrale non viene conservata ; infine vediamo un corpuscolo di </w:t>
      </w:r>
      <w:proofErr w:type="spellStart"/>
      <w:r>
        <w:rPr>
          <w:sz w:val="24"/>
          <w:szCs w:val="24"/>
        </w:rPr>
        <w:t>Pacini</w:t>
      </w:r>
      <w:proofErr w:type="spellEnd"/>
      <w:r>
        <w:rPr>
          <w:sz w:val="24"/>
          <w:szCs w:val="24"/>
        </w:rPr>
        <w:t xml:space="preserve"> che ha una struttura concentrica con una terminazione nervosa al centro e le cellule concentriche proteggono la terminazione ; abbiamo fasci di nervi avvolti da tessuto connettivo : sono gli assoni ricoperti da guaina mielinica che risulta bianca perché i lipidi non sono conservati</w:t>
      </w:r>
    </w:p>
    <w:p w:rsidR="000D1859" w:rsidRDefault="000D1859">
      <w:pPr>
        <w:rPr>
          <w:sz w:val="24"/>
          <w:szCs w:val="24"/>
        </w:rPr>
      </w:pPr>
    </w:p>
    <w:p w:rsidR="000D1859" w:rsidRDefault="000D1859">
      <w:pPr>
        <w:rPr>
          <w:color w:val="4F81BD" w:themeColor="accent1"/>
          <w:sz w:val="24"/>
          <w:szCs w:val="24"/>
        </w:rPr>
      </w:pPr>
      <w:r w:rsidRPr="000D1859">
        <w:rPr>
          <w:color w:val="4F81BD" w:themeColor="accent1"/>
          <w:sz w:val="24"/>
          <w:szCs w:val="24"/>
        </w:rPr>
        <w:t xml:space="preserve">Quarto preparato : Esofago (epitelio </w:t>
      </w:r>
      <w:proofErr w:type="spellStart"/>
      <w:r w:rsidRPr="000D1859">
        <w:rPr>
          <w:color w:val="4F81BD" w:themeColor="accent1"/>
          <w:sz w:val="24"/>
          <w:szCs w:val="24"/>
        </w:rPr>
        <w:t>pluristratificato</w:t>
      </w:r>
      <w:proofErr w:type="spellEnd"/>
      <w:r w:rsidRPr="000D1859">
        <w:rPr>
          <w:color w:val="4F81BD" w:themeColor="accent1"/>
          <w:sz w:val="24"/>
          <w:szCs w:val="24"/>
        </w:rPr>
        <w:t xml:space="preserve"> squamoso)</w:t>
      </w:r>
    </w:p>
    <w:p w:rsidR="000D1859" w:rsidRDefault="000D1859">
      <w:pPr>
        <w:rPr>
          <w:sz w:val="24"/>
          <w:szCs w:val="24"/>
        </w:rPr>
      </w:pPr>
      <w:r w:rsidRPr="000D1859">
        <w:rPr>
          <w:sz w:val="24"/>
          <w:szCs w:val="24"/>
        </w:rPr>
        <w:t>Distinguere</w:t>
      </w:r>
      <w:r>
        <w:rPr>
          <w:sz w:val="24"/>
          <w:szCs w:val="24"/>
        </w:rPr>
        <w:t xml:space="preserve"> le 4 tonache :</w:t>
      </w:r>
    </w:p>
    <w:p w:rsidR="000D1859" w:rsidRDefault="000D1859" w:rsidP="000D185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Tonaca Mucosa : riveste la cavità interna . </w:t>
      </w:r>
      <w:r w:rsidRPr="000D1859">
        <w:rPr>
          <w:sz w:val="24"/>
          <w:szCs w:val="24"/>
          <w:u w:val="single"/>
        </w:rPr>
        <w:t xml:space="preserve">Epitelio </w:t>
      </w:r>
      <w:proofErr w:type="spellStart"/>
      <w:r w:rsidRPr="000D1859">
        <w:rPr>
          <w:sz w:val="24"/>
          <w:szCs w:val="24"/>
          <w:u w:val="single"/>
        </w:rPr>
        <w:t>pluristratificato</w:t>
      </w:r>
      <w:proofErr w:type="spellEnd"/>
      <w:r w:rsidRPr="000D1859">
        <w:rPr>
          <w:sz w:val="24"/>
          <w:szCs w:val="24"/>
          <w:u w:val="single"/>
        </w:rPr>
        <w:t xml:space="preserve"> non cornificato</w:t>
      </w:r>
      <w:r>
        <w:rPr>
          <w:sz w:val="24"/>
          <w:szCs w:val="24"/>
        </w:rPr>
        <w:t xml:space="preserve"> , in continuo rinnovamento cellulare , si adagia su una tonaca propria  , di connettivo ricco di fibre elastiche</w:t>
      </w:r>
    </w:p>
    <w:p w:rsidR="000D1859" w:rsidRDefault="000D1859" w:rsidP="000D1859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Uno strato di </w:t>
      </w:r>
      <w:proofErr w:type="spellStart"/>
      <w:r>
        <w:rPr>
          <w:sz w:val="24"/>
          <w:szCs w:val="24"/>
        </w:rPr>
        <w:t>muscolaris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mucosae</w:t>
      </w:r>
      <w:proofErr w:type="spellEnd"/>
      <w:r>
        <w:rPr>
          <w:sz w:val="24"/>
          <w:szCs w:val="24"/>
        </w:rPr>
        <w:t xml:space="preserve"> di fasci longitudinali di cellule muscolari lisce è interposta tra la tonaca propria e la tonaca sottomucosa</w:t>
      </w:r>
    </w:p>
    <w:p w:rsidR="000D1859" w:rsidRDefault="000D1859" w:rsidP="000D185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Tonaca Sottomucosa : </w:t>
      </w:r>
      <w:r w:rsidRPr="000D1859">
        <w:rPr>
          <w:sz w:val="24"/>
          <w:szCs w:val="24"/>
          <w:u w:val="single"/>
        </w:rPr>
        <w:t>Connettivo lasso</w:t>
      </w:r>
      <w:r>
        <w:rPr>
          <w:sz w:val="24"/>
          <w:szCs w:val="24"/>
        </w:rPr>
        <w:t xml:space="preserve"> (molto) , ricco di fibre elastiche e lobuli adiposi ; contiene il corpo delle ghiandole esofagee  , delle ghiandole tubulo acinose composte a secrezione mucosa il cui dotto escretore si apre sull’epitelio ; contiene nervi e vasi sanguigni e spesso anche noduli linfatici</w:t>
      </w:r>
    </w:p>
    <w:p w:rsidR="000D1859" w:rsidRDefault="000D1859" w:rsidP="000D185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Tonaca Muscolare : contiene sia cellule muscolari striate che lisce ; nell’esofago c’è un passaggio graduale tra i due tipi di muscolo  , nella paste alta infatti , verso la faringe , la muscolatura è prevalentemente volontaria quindi scheletrica striata , poi nella parte intermedia i due tessuti coesistono e nella parte inferiore c’è invece prevalenza di muscolo liscio , in continuità con quello dello stomaco ; è formata da due strati di diverso orientamento , dove lo strato interno è ad andamento circolare e quello esterno longitudinale</w:t>
      </w:r>
    </w:p>
    <w:p w:rsidR="000D1859" w:rsidRDefault="000D1859" w:rsidP="000D185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Tonaca Avventizia : strato di connettivo , ricco di fibre elastiche e collega l’esofago a strutture circostanti</w:t>
      </w:r>
    </w:p>
    <w:p w:rsidR="000D1859" w:rsidRDefault="000D1859" w:rsidP="000D1859">
      <w:pPr>
        <w:rPr>
          <w:sz w:val="24"/>
          <w:szCs w:val="24"/>
        </w:rPr>
      </w:pPr>
    </w:p>
    <w:p w:rsidR="00253A05" w:rsidRDefault="00253A05" w:rsidP="000D1859">
      <w:pPr>
        <w:rPr>
          <w:sz w:val="24"/>
          <w:szCs w:val="24"/>
        </w:rPr>
      </w:pPr>
    </w:p>
    <w:p w:rsidR="00253A05" w:rsidRDefault="00253A05" w:rsidP="000D1859">
      <w:pPr>
        <w:rPr>
          <w:sz w:val="24"/>
          <w:szCs w:val="24"/>
        </w:rPr>
      </w:pPr>
    </w:p>
    <w:p w:rsidR="000D1859" w:rsidRPr="000D1859" w:rsidRDefault="000D1859" w:rsidP="000D1859">
      <w:pPr>
        <w:rPr>
          <w:color w:val="FF0000"/>
          <w:sz w:val="32"/>
          <w:szCs w:val="32"/>
        </w:rPr>
      </w:pPr>
      <w:r w:rsidRPr="000D1859">
        <w:rPr>
          <w:color w:val="FF0000"/>
          <w:sz w:val="32"/>
          <w:szCs w:val="32"/>
        </w:rPr>
        <w:lastRenderedPageBreak/>
        <w:t>2° E</w:t>
      </w:r>
      <w:r w:rsidR="00FD0FB7">
        <w:rPr>
          <w:color w:val="FF0000"/>
          <w:sz w:val="32"/>
          <w:szCs w:val="32"/>
        </w:rPr>
        <w:t>sercitazione</w:t>
      </w:r>
      <w:r w:rsidRPr="000D1859">
        <w:rPr>
          <w:color w:val="FF0000"/>
          <w:sz w:val="32"/>
          <w:szCs w:val="32"/>
        </w:rPr>
        <w:t xml:space="preserve"> : Ghiandole</w:t>
      </w:r>
    </w:p>
    <w:p w:rsidR="005227CC" w:rsidRDefault="009D7743" w:rsidP="009D7743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Sezione più esterna- la ghiandola è una specializzazione del tessuto epiteliale che nello spazio assume conformazioni caratteristiche ; ha una porzione secernente epiteliale , il parenchima e una parte connettivale o stroma ; stiamo osservano una ghiandola tubulo acinosa composta (il dotto si ramifica) ; ha un tipo di secrezione mucoso , dove il muco si scioglie durante la fissazione e quindi il citoplasma sarà poco colorato ; omogeneità</w:t>
      </w:r>
      <w:r w:rsidRPr="009D7743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vediamo il tessuto connettivo eosinofilo e all’interno del connettivo troviamo i dotti escretori di maggiori dimensioni ; la porzione secernente è l’</w:t>
      </w:r>
      <w:proofErr w:type="spellStart"/>
      <w:r w:rsidR="005227CC">
        <w:rPr>
          <w:sz w:val="24"/>
          <w:szCs w:val="24"/>
        </w:rPr>
        <w:t>Adenomero</w:t>
      </w:r>
      <w:proofErr w:type="spellEnd"/>
      <w:r w:rsidR="005227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; la forma dice che sono tubulo acinosi , negli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si riconoscono i limiti delle cellule , il citoplasma è chiaro e il nucleo viola è sospinto alla base ; più lontano vediamo il connettivo che risulta sfrangiato e colorato di rosa , all’interno di esso riconosciamo vasi sanguigni</w:t>
      </w:r>
    </w:p>
    <w:p w:rsidR="005227CC" w:rsidRDefault="005227CC" w:rsidP="005227CC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Sezione intermedia -</w:t>
      </w:r>
      <w:r w:rsidR="009D77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è omogenea , ha regioni molto </w:t>
      </w:r>
      <w:proofErr w:type="spellStart"/>
      <w:r>
        <w:rPr>
          <w:sz w:val="24"/>
          <w:szCs w:val="24"/>
        </w:rPr>
        <w:t>pià</w:t>
      </w:r>
      <w:proofErr w:type="spellEnd"/>
      <w:r>
        <w:rPr>
          <w:sz w:val="24"/>
          <w:szCs w:val="24"/>
        </w:rPr>
        <w:t xml:space="preserve"> scure che probabilmente sono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, è una ghiandola a secrezione mista , quindi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più colorati </w:t>
      </w:r>
      <w:r w:rsidRPr="005227CC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sierosi e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meno colorati</w:t>
      </w:r>
      <w:r w:rsidRPr="005227CC">
        <w:rPr>
          <w:sz w:val="24"/>
          <w:szCs w:val="24"/>
        </w:rPr>
        <w:sym w:font="Wingdings" w:char="F0E0"/>
      </w:r>
      <w:r>
        <w:rPr>
          <w:sz w:val="24"/>
          <w:szCs w:val="24"/>
        </w:rPr>
        <w:t>mucosi ; dove c’è bianco c’è stroma ed inoltre vediamo arteriole ; vediamo poi un dotto con tanti nuclei sferici in un’unica fila con parete regolare</w:t>
      </w:r>
    </w:p>
    <w:p w:rsidR="005227CC" w:rsidRDefault="005227CC" w:rsidP="005227CC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Sezione più interna-  Parte bianca e sfilacciata è lo stroma connettivale ; è quasi impossibile riconoscere i nuclei delle cellule dal citoplasma , è tutto molto scuro ; è una ghiandola a secrezione sierosa ed è tubulo acinosa composta </w:t>
      </w:r>
    </w:p>
    <w:p w:rsidR="000D1859" w:rsidRDefault="000D1859" w:rsidP="005227CC">
      <w:pPr>
        <w:ind w:left="360"/>
        <w:rPr>
          <w:sz w:val="24"/>
          <w:szCs w:val="24"/>
        </w:rPr>
      </w:pPr>
      <w:r w:rsidRPr="005227CC">
        <w:rPr>
          <w:sz w:val="24"/>
          <w:szCs w:val="24"/>
        </w:rPr>
        <w:t xml:space="preserve">Organizzazione di cellule epiteliali , molto vicine tra loro che producono un secreto . La porzione secernente prende il nome di </w:t>
      </w:r>
      <w:r w:rsidRPr="005227CC">
        <w:rPr>
          <w:sz w:val="24"/>
          <w:szCs w:val="24"/>
          <w:u w:val="single"/>
        </w:rPr>
        <w:t>parenchima</w:t>
      </w:r>
      <w:r w:rsidRPr="005227CC">
        <w:rPr>
          <w:sz w:val="24"/>
          <w:szCs w:val="24"/>
        </w:rPr>
        <w:t xml:space="preserve"> ed è sostenuta da connettivo . </w:t>
      </w:r>
      <w:r w:rsidR="00FD0FB7" w:rsidRPr="005227CC">
        <w:rPr>
          <w:sz w:val="24"/>
          <w:szCs w:val="24"/>
        </w:rPr>
        <w:t>Le ghiandole esocrine sono collegate con l’esterno e si classificano in base alla forma del parenchima e al tipo di dotti escretori . Nei preparati troviamo delle ghiandole tubulo-acinose composte nelle quali il dotto non è semplice ma ramificato m</w:t>
      </w:r>
      <w:r w:rsidR="00ED2875" w:rsidRPr="005227CC">
        <w:rPr>
          <w:sz w:val="24"/>
          <w:szCs w:val="24"/>
        </w:rPr>
        <w:t>a</w:t>
      </w:r>
      <w:r w:rsidR="00FD0FB7" w:rsidRPr="005227CC">
        <w:rPr>
          <w:sz w:val="24"/>
          <w:szCs w:val="24"/>
        </w:rPr>
        <w:t xml:space="preserve"> con un rivestimento connettivale detto capsula da cui partono dei setti connettivali verso l’interno che sudd</w:t>
      </w:r>
      <w:r w:rsidR="00ED2875" w:rsidRPr="005227CC">
        <w:rPr>
          <w:sz w:val="24"/>
          <w:szCs w:val="24"/>
        </w:rPr>
        <w:t>ividono la ghiandola in lobuli . Nei preparati si osservano : parenchima , connettivo di sostegno , setti connettivali e dotti escretori . Altro tipo di classificazione avviene in base al tipo di secreto : mucose (appaiono molto chiare perché il muco si scioglie) ; sierose (molto colorate per la presenza di proteine ed anticorpi) ; miste (media colorazione) . Esempi di ghiandole esocrine sierose sono la lacrimale (lacrime) parotide (saliva) e pancreas (enzimi digestivi)</w:t>
      </w:r>
      <w:r w:rsidR="00C851E5" w:rsidRPr="005227CC">
        <w:rPr>
          <w:sz w:val="24"/>
          <w:szCs w:val="24"/>
        </w:rPr>
        <w:t>.</w:t>
      </w:r>
      <w:r w:rsidR="00C851E5">
        <w:rPr>
          <w:noProof/>
          <w:lang w:eastAsia="it-IT"/>
        </w:rPr>
        <w:lastRenderedPageBreak/>
        <w:drawing>
          <wp:inline distT="0" distB="0" distL="0" distR="0">
            <wp:extent cx="3084195" cy="4114800"/>
            <wp:effectExtent l="19050" t="0" r="1905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1E5" w:rsidRPr="005227CC">
        <w:rPr>
          <w:sz w:val="24"/>
          <w:szCs w:val="24"/>
        </w:rPr>
        <w:t xml:space="preserve"> Possiamo osservare dei particolari al microscopio come la Vena che ha una parete con nuclei allungati e dentro dei globuli rosi , e bianchi che formano un ammasso rosso ; poi anche un vaso Arterioso , che ha un lume piccolo , e una spessa membrana e la parete ha un aspetto spiraliforme , i vasi tendono a collassare e il muscolo gli da un aspetto irregolare quindi il lume è irregolare</w:t>
      </w:r>
      <w:r w:rsidR="000041F2">
        <w:rPr>
          <w:sz w:val="24"/>
          <w:szCs w:val="24"/>
        </w:rPr>
        <w:t>..</w:t>
      </w:r>
    </w:p>
    <w:p w:rsidR="000041F2" w:rsidRPr="005227CC" w:rsidRDefault="000041F2" w:rsidP="00A07435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Le ghiandole salivari sono ghiandole annesse al primo tratto del canale alimentare e si presentano sotto due forme : 1) le ghiandole salivari minori costituite da raggruppamenti di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sparsi nella sottomucosa del vestibolo della bocca , della cavità buccale propriamente detta , dell’istmo delle fauci e della faringe e poi 2) le ghiandole salivari maggiori , più voluminose e collegate </w:t>
      </w:r>
      <w:r w:rsidR="00A07435">
        <w:rPr>
          <w:sz w:val="24"/>
          <w:szCs w:val="24"/>
        </w:rPr>
        <w:t>da dotti escretori col vestibolo della bocca e con la cavità buccale propriamente detta</w:t>
      </w:r>
      <w:r>
        <w:rPr>
          <w:sz w:val="24"/>
          <w:szCs w:val="24"/>
        </w:rPr>
        <w:t>. Queste ultime sono di tipo tubulo acinose composte e sono rappresentate dalla ghiandola Parotide , Sottolinguale e Sottomandibolare</w:t>
      </w:r>
      <w:r w:rsidR="005E0E95">
        <w:rPr>
          <w:sz w:val="24"/>
          <w:szCs w:val="24"/>
        </w:rPr>
        <w:t xml:space="preserve"> ; in base al secreto , le ghiandole salivari sono distinte in sierose pure , mucose pure e miste , che sono tra l’altro diverse non solo nel tipo di secreto , ma anche negli elementi cellulari che le compongono</w:t>
      </w:r>
      <w:r w:rsidR="00A07435">
        <w:rPr>
          <w:sz w:val="24"/>
          <w:szCs w:val="24"/>
        </w:rPr>
        <w:t xml:space="preserve"> . Le ghiandole sierose pure sono costituite da acini di forma sferica ed ovoidale , rivestite da cellule di forma piramidale tronca , che elaborano una saliva ricca di enzimi del tipo amilasi , maltasi e lisozima ; </w:t>
      </w:r>
      <w:r w:rsidR="00A07435">
        <w:rPr>
          <w:noProof/>
          <w:sz w:val="24"/>
          <w:szCs w:val="24"/>
          <w:lang w:eastAsia="it-IT"/>
        </w:rPr>
        <w:t>le ghiandole mucose pure presentano acini i cui elementi cellulari sono di forma piramidale , con nucleo appiattito disposto nella porzione basale della cellula e con citoplasma poco colorabile per la presenza di muco ed altri componenti proteici non enzimatici che si accumulano nella parte sopranucleare del citoplasma</w:t>
      </w:r>
      <w:r w:rsidR="00A07435">
        <w:rPr>
          <w:sz w:val="24"/>
          <w:szCs w:val="24"/>
        </w:rPr>
        <w:t xml:space="preserve"> ; le salivari miste sono costituite da acini mucosi abbracciati da una semiluna sierosa (semiluna del </w:t>
      </w:r>
      <w:proofErr w:type="spellStart"/>
      <w:r w:rsidR="00A07435">
        <w:rPr>
          <w:sz w:val="24"/>
          <w:szCs w:val="24"/>
        </w:rPr>
        <w:t>Giannuzzi</w:t>
      </w:r>
      <w:proofErr w:type="spellEnd"/>
      <w:r w:rsidR="00A07435">
        <w:rPr>
          <w:sz w:val="24"/>
          <w:szCs w:val="24"/>
        </w:rPr>
        <w:t xml:space="preserve">). I condotti escretori delle </w:t>
      </w:r>
      <w:r w:rsidR="00A07435">
        <w:rPr>
          <w:sz w:val="24"/>
          <w:szCs w:val="24"/>
        </w:rPr>
        <w:lastRenderedPageBreak/>
        <w:t xml:space="preserve">ghiandole salivari maggiori si distinguono in dotti intercalari , dotti </w:t>
      </w:r>
      <w:proofErr w:type="spellStart"/>
      <w:r w:rsidR="00A07435">
        <w:rPr>
          <w:sz w:val="24"/>
          <w:szCs w:val="24"/>
        </w:rPr>
        <w:t>intralobulari</w:t>
      </w:r>
      <w:proofErr w:type="spellEnd"/>
      <w:r w:rsidR="00A07435">
        <w:rPr>
          <w:sz w:val="24"/>
          <w:szCs w:val="24"/>
        </w:rPr>
        <w:t xml:space="preserve"> e dotti interlobulari .  I dotti </w:t>
      </w:r>
      <w:r w:rsidR="00A07435" w:rsidRPr="00A07435">
        <w:rPr>
          <w:i/>
          <w:sz w:val="24"/>
          <w:szCs w:val="24"/>
        </w:rPr>
        <w:t>intercalari</w:t>
      </w:r>
      <w:r w:rsidR="00A07435">
        <w:rPr>
          <w:sz w:val="24"/>
          <w:szCs w:val="24"/>
        </w:rPr>
        <w:t xml:space="preserve"> si aprono nell’acino e sono delimitati da un epitelio cubico semplice e sono facilmente evidenziabili nelle ghiandole di tipo sieroso puro (parotide) ; I dotti </w:t>
      </w:r>
      <w:proofErr w:type="spellStart"/>
      <w:r w:rsidR="00A07435" w:rsidRPr="00A07435">
        <w:rPr>
          <w:i/>
          <w:sz w:val="24"/>
          <w:szCs w:val="24"/>
        </w:rPr>
        <w:t>intralobulari</w:t>
      </w:r>
      <w:proofErr w:type="spellEnd"/>
      <w:r w:rsidR="00A07435">
        <w:rPr>
          <w:sz w:val="24"/>
          <w:szCs w:val="24"/>
        </w:rPr>
        <w:t xml:space="preserve"> , destinati a ciascun lobulo , si distinguono facilmente perché sono rivestiti da una fila di cellule prismatiche , fortemente acidofile che mostrano nella parte basale fini strutture verticali ; I dotti </w:t>
      </w:r>
      <w:r w:rsidR="00A07435" w:rsidRPr="00A07435">
        <w:rPr>
          <w:i/>
          <w:sz w:val="24"/>
          <w:szCs w:val="24"/>
        </w:rPr>
        <w:t>Interlobulari</w:t>
      </w:r>
      <w:r w:rsidR="00A07435">
        <w:rPr>
          <w:sz w:val="24"/>
          <w:szCs w:val="24"/>
        </w:rPr>
        <w:t xml:space="preserve"> si formano dalla confluenza dei dotti </w:t>
      </w:r>
      <w:proofErr w:type="spellStart"/>
      <w:r w:rsidR="00A07435">
        <w:rPr>
          <w:sz w:val="24"/>
          <w:szCs w:val="24"/>
        </w:rPr>
        <w:t>intralobulari</w:t>
      </w:r>
      <w:proofErr w:type="spellEnd"/>
      <w:r w:rsidR="00A07435">
        <w:rPr>
          <w:sz w:val="24"/>
          <w:szCs w:val="24"/>
        </w:rPr>
        <w:t xml:space="preserve"> e , a loro volta , confluiscono a formare il dotto escretore principale della ghiandola . L’epitelio di rivestimento del condotto escretore principale è </w:t>
      </w:r>
      <w:proofErr w:type="spellStart"/>
      <w:r w:rsidR="00A07435">
        <w:rPr>
          <w:sz w:val="24"/>
          <w:szCs w:val="24"/>
        </w:rPr>
        <w:t>batiprismatico</w:t>
      </w:r>
      <w:proofErr w:type="spellEnd"/>
      <w:r w:rsidR="00A07435">
        <w:rPr>
          <w:sz w:val="24"/>
          <w:szCs w:val="24"/>
        </w:rPr>
        <w:t xml:space="preserve"> composto con due file di cellule alte . Nell’ultimo tratto l’epitelio diventa pavimentoso stratificato . La </w:t>
      </w:r>
      <w:r w:rsidR="00A07435" w:rsidRPr="00A07435">
        <w:rPr>
          <w:color w:val="FF0000"/>
          <w:sz w:val="24"/>
          <w:szCs w:val="24"/>
        </w:rPr>
        <w:t>Parotide</w:t>
      </w:r>
      <w:r w:rsidR="00A07435">
        <w:rPr>
          <w:sz w:val="24"/>
          <w:szCs w:val="24"/>
        </w:rPr>
        <w:t xml:space="preserve"> è una ghiandola sierosa pura , i cui elementi producono </w:t>
      </w:r>
      <w:proofErr w:type="spellStart"/>
      <w:r w:rsidR="00A07435">
        <w:rPr>
          <w:sz w:val="24"/>
          <w:szCs w:val="24"/>
        </w:rPr>
        <w:t>sialoproteine</w:t>
      </w:r>
      <w:proofErr w:type="spellEnd"/>
      <w:r w:rsidR="00A07435">
        <w:rPr>
          <w:sz w:val="24"/>
          <w:szCs w:val="24"/>
        </w:rPr>
        <w:t xml:space="preserve"> ; la </w:t>
      </w:r>
      <w:r w:rsidR="00A07435" w:rsidRPr="00A07435">
        <w:rPr>
          <w:color w:val="FF0000"/>
          <w:sz w:val="24"/>
          <w:szCs w:val="24"/>
        </w:rPr>
        <w:t>Sottolinguale</w:t>
      </w:r>
      <w:r w:rsidR="00A07435">
        <w:rPr>
          <w:sz w:val="24"/>
          <w:szCs w:val="24"/>
        </w:rPr>
        <w:t xml:space="preserve"> è una ghiandola mista a prevalenza di acini mucosi con rari dotti intercalari poiché gli acini si aprono direttamente nei dotti </w:t>
      </w:r>
      <w:proofErr w:type="spellStart"/>
      <w:r w:rsidR="00A07435">
        <w:rPr>
          <w:sz w:val="24"/>
          <w:szCs w:val="24"/>
        </w:rPr>
        <w:t>intralobulari</w:t>
      </w:r>
      <w:proofErr w:type="spellEnd"/>
      <w:r w:rsidR="00A07435">
        <w:rPr>
          <w:sz w:val="24"/>
          <w:szCs w:val="24"/>
        </w:rPr>
        <w:t xml:space="preserve"> ; la </w:t>
      </w:r>
      <w:r w:rsidR="00A07435" w:rsidRPr="00A07435">
        <w:rPr>
          <w:color w:val="FF0000"/>
          <w:sz w:val="24"/>
          <w:szCs w:val="24"/>
        </w:rPr>
        <w:t>Sottomandibolare</w:t>
      </w:r>
      <w:r w:rsidR="00A07435">
        <w:rPr>
          <w:sz w:val="24"/>
          <w:szCs w:val="24"/>
        </w:rPr>
        <w:t xml:space="preserve"> è anch’essa mista con prevalenza di </w:t>
      </w:r>
      <w:proofErr w:type="spellStart"/>
      <w:r w:rsidR="00A07435">
        <w:rPr>
          <w:sz w:val="24"/>
          <w:szCs w:val="24"/>
        </w:rPr>
        <w:t>adenomeri</w:t>
      </w:r>
      <w:proofErr w:type="spellEnd"/>
      <w:r w:rsidR="00A07435">
        <w:rPr>
          <w:sz w:val="24"/>
          <w:szCs w:val="24"/>
        </w:rPr>
        <w:t xml:space="preserve"> sierosi  (questa ghiandola presenta tutti e tre i tipi di dotti)..</w:t>
      </w:r>
    </w:p>
    <w:p w:rsidR="00ED2875" w:rsidRPr="00ED2875" w:rsidRDefault="00ED2875" w:rsidP="000D1859">
      <w:pPr>
        <w:rPr>
          <w:color w:val="4F81BD" w:themeColor="accent1"/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Primo preparato : Ghiandola Sottomandibolare</w:t>
      </w:r>
    </w:p>
    <w:p w:rsidR="00ED2875" w:rsidRDefault="00ED2875" w:rsidP="000D1859">
      <w:pPr>
        <w:rPr>
          <w:sz w:val="24"/>
          <w:szCs w:val="24"/>
        </w:rPr>
      </w:pPr>
      <w:r>
        <w:rPr>
          <w:sz w:val="24"/>
          <w:szCs w:val="24"/>
        </w:rPr>
        <w:t xml:space="preserve">Si evidenzia un’intensa basofilia , con alcune zone acidofile : zone colorate separate da zone bianche . Si tratta dei setti connettivali che dividono la ghiandola in lobuli . Queste sono delle zone discrete , circolari ,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sierosi separati da connettivo di sostegno .</w:t>
      </w:r>
      <w:r w:rsidR="009D7743">
        <w:rPr>
          <w:sz w:val="24"/>
          <w:szCs w:val="24"/>
        </w:rPr>
        <w:t xml:space="preserve"> </w:t>
      </w:r>
      <w:r>
        <w:rPr>
          <w:sz w:val="24"/>
          <w:szCs w:val="24"/>
        </w:rPr>
        <w:t>Le zone più chiare attorno al connettivo sono i dotti escretori , la cui presenza distingue la ghiandola esocrina sia da un organo linfoide che da una ghiandola e</w:t>
      </w:r>
      <w:r w:rsidR="009D7743">
        <w:rPr>
          <w:sz w:val="24"/>
          <w:szCs w:val="24"/>
        </w:rPr>
        <w:t>ndo</w:t>
      </w:r>
      <w:r>
        <w:rPr>
          <w:sz w:val="24"/>
          <w:szCs w:val="24"/>
        </w:rPr>
        <w:t>crina . Attorno al dotto un epitelio cubico stratificato riveste il lume . In prossimità dei setti , oltre ai dotti possono ramificarsi vasi e nervi . Per</w:t>
      </w:r>
      <w:r w:rsidR="009D77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riconoscerli bisogna osservare il rivestimento della parete : </w:t>
      </w:r>
      <w:proofErr w:type="spellStart"/>
      <w:r>
        <w:rPr>
          <w:sz w:val="24"/>
          <w:szCs w:val="24"/>
        </w:rPr>
        <w:t>Epitelio=Dotto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Endotelio=Vaso</w:t>
      </w:r>
      <w:proofErr w:type="spellEnd"/>
      <w:r>
        <w:rPr>
          <w:sz w:val="24"/>
          <w:szCs w:val="24"/>
        </w:rPr>
        <w:t xml:space="preserve"> . Un endotelio è formato da nuclei talmente schiacciati che sono difficili da vedere ; la ghiandola sottomandibolare è mista , ma prevalentemente sierosa.</w:t>
      </w:r>
    </w:p>
    <w:p w:rsidR="00ED2875" w:rsidRPr="00ED2875" w:rsidRDefault="00ED2875" w:rsidP="000D1859">
      <w:pPr>
        <w:rPr>
          <w:color w:val="4F81BD" w:themeColor="accent1"/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Secondo preparato : Ghiandola Sottolinguale</w:t>
      </w:r>
    </w:p>
    <w:p w:rsidR="00ED2875" w:rsidRDefault="00ED2875" w:rsidP="000D1859">
      <w:pPr>
        <w:rPr>
          <w:sz w:val="24"/>
          <w:szCs w:val="24"/>
        </w:rPr>
      </w:pPr>
      <w:r>
        <w:rPr>
          <w:sz w:val="24"/>
          <w:szCs w:val="24"/>
        </w:rPr>
        <w:t xml:space="preserve">Ghiandola esocrina tubulo acinosa composta . Essendo di tipo </w:t>
      </w:r>
      <w:r w:rsidRPr="00BA3C72">
        <w:rPr>
          <w:sz w:val="24"/>
          <w:szCs w:val="24"/>
          <w:u w:val="single"/>
        </w:rPr>
        <w:t>mucoso</w:t>
      </w:r>
      <w:r>
        <w:rPr>
          <w:sz w:val="24"/>
          <w:szCs w:val="24"/>
        </w:rPr>
        <w:t xml:space="preserve"> ha una colorazione molto chiara ; si vedono i setti connettivali che dividono in lobuli . I dotti si trovano nel connettivo o tra </w:t>
      </w:r>
      <w:r>
        <w:rPr>
          <w:sz w:val="24"/>
          <w:szCs w:val="24"/>
        </w:rPr>
        <w:lastRenderedPageBreak/>
        <w:t xml:space="preserve">gli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; questi sono formati da cellule cilindriche con il nucleo disposto ver</w:t>
      </w:r>
      <w:r w:rsidR="005227CC">
        <w:rPr>
          <w:sz w:val="24"/>
          <w:szCs w:val="24"/>
        </w:rPr>
        <w:t>so il basso</w:t>
      </w:r>
      <w:r w:rsidR="000041F2">
        <w:rPr>
          <w:sz w:val="24"/>
          <w:szCs w:val="24"/>
        </w:rPr>
        <w:t>..</w:t>
      </w:r>
      <w:r w:rsidR="000041F2">
        <w:rPr>
          <w:noProof/>
          <w:sz w:val="24"/>
          <w:szCs w:val="24"/>
          <w:lang w:eastAsia="it-IT"/>
        </w:rPr>
        <w:t xml:space="preserve"> </w:t>
      </w:r>
      <w:r w:rsidR="00BA3C72">
        <w:rPr>
          <w:noProof/>
          <w:sz w:val="24"/>
          <w:szCs w:val="24"/>
          <w:lang w:eastAsia="it-IT"/>
        </w:rPr>
        <w:drawing>
          <wp:inline distT="0" distB="0" distL="0" distR="0">
            <wp:extent cx="3350260" cy="3241040"/>
            <wp:effectExtent l="19050" t="0" r="2540" b="0"/>
            <wp:docPr id="1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E5" w:rsidRDefault="00C851E5" w:rsidP="000D1859">
      <w:pPr>
        <w:rPr>
          <w:color w:val="4F81BD" w:themeColor="accent1"/>
          <w:sz w:val="24"/>
          <w:szCs w:val="24"/>
        </w:rPr>
      </w:pPr>
    </w:p>
    <w:p w:rsidR="00ED2875" w:rsidRPr="00ED2875" w:rsidRDefault="009D7743" w:rsidP="000D1859">
      <w:pPr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 xml:space="preserve">(ENDOCRINE) </w:t>
      </w:r>
      <w:r w:rsidR="00ED2875" w:rsidRPr="00ED2875">
        <w:rPr>
          <w:color w:val="4F81BD" w:themeColor="accent1"/>
          <w:sz w:val="24"/>
          <w:szCs w:val="24"/>
        </w:rPr>
        <w:t>Terzo preparato : Pancreas</w:t>
      </w:r>
    </w:p>
    <w:p w:rsidR="00ED2875" w:rsidRDefault="00ED2875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Ghiandola mista con componenti esocrine ed endocrine (prevalenza esocrina) ; non ha un connettivo di rivestimento , ma una capsula i cui setti la dividono in lobuli . </w:t>
      </w:r>
      <w:r w:rsidR="00C851E5">
        <w:rPr>
          <w:sz w:val="24"/>
          <w:szCs w:val="24"/>
        </w:rPr>
        <w:t>T</w:t>
      </w:r>
      <w:r>
        <w:rPr>
          <w:sz w:val="24"/>
          <w:szCs w:val="24"/>
        </w:rPr>
        <w:t xml:space="preserve">ipo sieroso , colorazione accesa ; La porzione endocrina (tipo cordonale) è composta dagli isolotti pancreatici o isole di Langerhans (che spiccano perché poco basofile) , quantitativamente variabili , si trovano immerse nei lobi , nella componente ghiandolare . Appaiono colorati più debolmente e non si trovano nel connettivo che li circonda apparendo come un bordo bianco ; in bianco i setti connettivali ; alcune bolle bianche rappresentano i possibili </w:t>
      </w:r>
      <w:proofErr w:type="spellStart"/>
      <w:r>
        <w:rPr>
          <w:sz w:val="24"/>
          <w:szCs w:val="24"/>
        </w:rPr>
        <w:t>adipociti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uniloculari</w:t>
      </w:r>
      <w:proofErr w:type="spellEnd"/>
      <w:r>
        <w:rPr>
          <w:sz w:val="24"/>
          <w:szCs w:val="24"/>
        </w:rPr>
        <w:t>)</w:t>
      </w:r>
      <w:r w:rsidR="00C851E5">
        <w:rPr>
          <w:sz w:val="24"/>
          <w:szCs w:val="24"/>
        </w:rPr>
        <w:t xml:space="preserve">. A piccolo ingrandimento una sezione </w:t>
      </w:r>
      <w:proofErr w:type="spellStart"/>
      <w:r w:rsidR="00C851E5">
        <w:rPr>
          <w:sz w:val="24"/>
          <w:szCs w:val="24"/>
        </w:rPr>
        <w:t>marroncina</w:t>
      </w:r>
      <w:proofErr w:type="spellEnd"/>
      <w:r w:rsidR="00C851E5">
        <w:rPr>
          <w:sz w:val="24"/>
          <w:szCs w:val="24"/>
        </w:rPr>
        <w:t xml:space="preserve"> con parti bianche che sono il connettivo e parti blu il collagene e poi gli </w:t>
      </w:r>
      <w:proofErr w:type="spellStart"/>
      <w:r w:rsidR="00C851E5">
        <w:rPr>
          <w:sz w:val="24"/>
          <w:szCs w:val="24"/>
        </w:rPr>
        <w:t>adipociti</w:t>
      </w:r>
      <w:proofErr w:type="spellEnd"/>
      <w:r w:rsidR="00C851E5">
        <w:rPr>
          <w:sz w:val="24"/>
          <w:szCs w:val="24"/>
        </w:rPr>
        <w:t xml:space="preserve"> ; ha due componenti , una porzione Esocrina che è la maggior parte e la porzione Endocrina che è limitata alle isole di Langerhans (cordonale) ; le isole di Langerhans sono difficili da riconoscere e dipende anche dal piano della sezione , sono zone ,leggermente più chiare e si vedono a piccolo ingrandimento ; l’isola è delimitata da un alone blu di collagene e le sue cellule sono un po’ distanti da esso ; è un ammasso di cellule tridimensionale e non regolari , si attorcigliano tra loro ; sono grandi e tondeggianti e si colorano bene perché secernono proteine ; </w:t>
      </w:r>
      <w:r w:rsidR="00C851E5">
        <w:rPr>
          <w:sz w:val="24"/>
          <w:szCs w:val="24"/>
        </w:rPr>
        <w:lastRenderedPageBreak/>
        <w:t>all’interno troviamo capillari</w:t>
      </w:r>
      <w:r w:rsidR="00861AD6">
        <w:rPr>
          <w:sz w:val="24"/>
          <w:szCs w:val="24"/>
        </w:rPr>
        <w:t xml:space="preserve"> </w:t>
      </w:r>
      <w:r w:rsidR="00861AD6">
        <w:rPr>
          <w:noProof/>
          <w:sz w:val="24"/>
          <w:szCs w:val="24"/>
          <w:lang w:eastAsia="it-IT"/>
        </w:rPr>
        <w:drawing>
          <wp:inline distT="0" distB="0" distL="0" distR="0">
            <wp:extent cx="4074160" cy="3050540"/>
            <wp:effectExtent l="19050" t="0" r="2540" b="0"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Colorato con </w:t>
      </w:r>
      <w:proofErr w:type="spellStart"/>
      <w:r>
        <w:rPr>
          <w:sz w:val="24"/>
          <w:szCs w:val="24"/>
        </w:rPr>
        <w:t>Azan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Mallory</w:t>
      </w:r>
      <w:proofErr w:type="spellEnd"/>
      <w:r>
        <w:rPr>
          <w:sz w:val="24"/>
          <w:szCs w:val="24"/>
        </w:rPr>
        <w:t xml:space="preserve"> evidenzia in blu il collagene e i connettivi ed in rosso gli </w:t>
      </w:r>
      <w:proofErr w:type="spellStart"/>
      <w:r>
        <w:rPr>
          <w:sz w:val="24"/>
          <w:szCs w:val="24"/>
        </w:rPr>
        <w:t>adenomeri</w:t>
      </w:r>
      <w:proofErr w:type="spellEnd"/>
      <w:r>
        <w:rPr>
          <w:sz w:val="24"/>
          <w:szCs w:val="24"/>
        </w:rPr>
        <w:t xml:space="preserve"> ; Le isole di Langerhans hanno tre tipi cellulari : alfa , beta e gamma . La colorazione evidenzia meglio gli isolotti</w:t>
      </w:r>
      <w:r w:rsidR="00861AD6">
        <w:rPr>
          <w:sz w:val="24"/>
          <w:szCs w:val="24"/>
        </w:rPr>
        <w:t xml:space="preserve"> (cerchio rosso)</w:t>
      </w:r>
      <w:r w:rsidR="004901E5">
        <w:rPr>
          <w:noProof/>
          <w:sz w:val="24"/>
          <w:szCs w:val="24"/>
          <w:lang w:eastAsia="it-IT"/>
        </w:rPr>
        <w:drawing>
          <wp:inline distT="0" distB="0" distL="0" distR="0">
            <wp:extent cx="4449445" cy="3322955"/>
            <wp:effectExtent l="19050" t="0" r="8255" b="0"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75" w:rsidRPr="00ED2875" w:rsidRDefault="00861AD6" w:rsidP="00ED2875">
      <w:pPr>
        <w:jc w:val="both"/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>Quarto</w:t>
      </w:r>
      <w:r w:rsidR="00ED2875" w:rsidRPr="00ED2875">
        <w:rPr>
          <w:color w:val="4F81BD" w:themeColor="accent1"/>
          <w:sz w:val="24"/>
          <w:szCs w:val="24"/>
        </w:rPr>
        <w:t xml:space="preserve"> preparato : Tiroide e Paratiroidi</w:t>
      </w:r>
    </w:p>
    <w:p w:rsidR="00ED2875" w:rsidRDefault="0083729C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>Unica sezione con due zone..la parte più colorata è una ghiandola endocrina di tipo cordonale , la Paratiroide che sintetizza ormoni proteici e quindi risulta scura , i nuclei sono grandi (</w:t>
      </w:r>
      <w:proofErr w:type="spellStart"/>
      <w:r>
        <w:rPr>
          <w:sz w:val="24"/>
          <w:szCs w:val="24"/>
        </w:rPr>
        <w:t>metabolicamente</w:t>
      </w:r>
      <w:proofErr w:type="spellEnd"/>
      <w:r>
        <w:rPr>
          <w:sz w:val="24"/>
          <w:szCs w:val="24"/>
        </w:rPr>
        <w:t xml:space="preserve"> attivi) e le cellule ammassate nello spazio , vediamo anche vasi sanguigni..</w:t>
      </w:r>
      <w:r w:rsidR="00641ED8"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947285" cy="3698240"/>
            <wp:effectExtent l="19050" t="0" r="5715" b="0"/>
            <wp:docPr id="1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ED8">
        <w:rPr>
          <w:sz w:val="24"/>
          <w:szCs w:val="24"/>
        </w:rPr>
        <w:t xml:space="preserve"> </w:t>
      </w:r>
      <w:r>
        <w:rPr>
          <w:sz w:val="24"/>
          <w:szCs w:val="24"/>
        </w:rPr>
        <w:t>Vicino troviamo la ghiandola follicolare</w:t>
      </w:r>
      <w:r w:rsidR="00ED2875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="00ED2875">
        <w:rPr>
          <w:sz w:val="24"/>
          <w:szCs w:val="24"/>
        </w:rPr>
        <w:t xml:space="preserve">iroide </w:t>
      </w:r>
      <w:r>
        <w:rPr>
          <w:sz w:val="24"/>
          <w:szCs w:val="24"/>
        </w:rPr>
        <w:t xml:space="preserve">che </w:t>
      </w:r>
      <w:r w:rsidR="00ED2875">
        <w:rPr>
          <w:sz w:val="24"/>
          <w:szCs w:val="24"/>
        </w:rPr>
        <w:t>è l’unica ghiandola ad avere organizzazione di tipo follicolare : non presenta dotti ma molti follicoli immersi in un tessuto connettivo di sostegno . Il follicolo si presenta come una sfera rivestita di epitelio cubico semplice , di dimensioni differenti in relazione al gradi di attività . Nella tiroide l’ormone prodotto si accumula sotto forma di colloide : più il follicolo è pieno , meno è attivo . I follicoli più piccoli</w:t>
      </w:r>
      <w:r>
        <w:rPr>
          <w:sz w:val="24"/>
          <w:szCs w:val="24"/>
        </w:rPr>
        <w:t xml:space="preserve"> sono dunque quelli più attivi ; i follicoli comunque sono molto grandi (0,2-0,9 mm) ed è l’unica</w:t>
      </w:r>
      <w:r w:rsidR="00ED28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ghiandola endocrina in cui l’ormone viene immagazzinato all’interno dei follicoli ; quest’ultimo è al suo interno rosato e questa colorazione rivela la presenza di colloide che è </w:t>
      </w:r>
      <w:proofErr w:type="spellStart"/>
      <w:r>
        <w:rPr>
          <w:sz w:val="24"/>
          <w:szCs w:val="24"/>
        </w:rPr>
        <w:t>tireoglobulina</w:t>
      </w:r>
      <w:proofErr w:type="spellEnd"/>
      <w:r>
        <w:rPr>
          <w:sz w:val="24"/>
          <w:szCs w:val="24"/>
        </w:rPr>
        <w:t xml:space="preserve"> , proteina in cui vengono immagazzinati gli ormoni ; la colloide è prodotta dalle cellule follicolari che formano un epitelio cubico semplice..</w:t>
      </w:r>
      <w:r w:rsidR="00641ED8"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947285" cy="3698240"/>
            <wp:effectExtent l="19050" t="0" r="5715" b="0"/>
            <wp:docPr id="1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ED8">
        <w:rPr>
          <w:sz w:val="24"/>
          <w:szCs w:val="24"/>
        </w:rPr>
        <w:t xml:space="preserve"> </w:t>
      </w:r>
      <w:r>
        <w:rPr>
          <w:sz w:val="24"/>
          <w:szCs w:val="24"/>
        </w:rPr>
        <w:t>tra i follicoli vediamo ammassi di nuclei che sono le cellule parafollicolari , sono grandi e con un nucleo evidente e sintetizzano un ormone proteico e sono quindi colorate ci sono anche vasi</w:t>
      </w:r>
      <w:r w:rsidR="00B56850">
        <w:rPr>
          <w:sz w:val="24"/>
          <w:szCs w:val="24"/>
        </w:rPr>
        <w:t>..</w:t>
      </w:r>
      <w:r w:rsidR="00ED2875">
        <w:rPr>
          <w:sz w:val="24"/>
          <w:szCs w:val="24"/>
        </w:rPr>
        <w:t xml:space="preserve">Sono controllati dall’ipofisi </w:t>
      </w:r>
      <w:r w:rsidR="00B56850">
        <w:rPr>
          <w:sz w:val="24"/>
          <w:szCs w:val="24"/>
        </w:rPr>
        <w:t>(TRF)</w:t>
      </w:r>
      <w:r w:rsidR="00ED2875">
        <w:rPr>
          <w:sz w:val="24"/>
          <w:szCs w:val="24"/>
        </w:rPr>
        <w:t>che stabilisce quando la colloide debba essere convertita nella sua for</w:t>
      </w:r>
      <w:r>
        <w:rPr>
          <w:sz w:val="24"/>
          <w:szCs w:val="24"/>
        </w:rPr>
        <w:t xml:space="preserve">ma attiva e secreta nel sangue </w:t>
      </w:r>
      <w:r w:rsidR="00EE5F0A">
        <w:rPr>
          <w:sz w:val="24"/>
          <w:szCs w:val="24"/>
        </w:rPr>
        <w:t>; in una sezione di tiroide colorata diversamente riconosciamo i follicoli e la parte rossa e viola la colloide</w:t>
      </w:r>
      <w:r w:rsidR="0032524B">
        <w:rPr>
          <w:sz w:val="24"/>
          <w:szCs w:val="24"/>
        </w:rPr>
        <w:t xml:space="preserve"> </w:t>
      </w:r>
      <w:r w:rsidR="0032524B">
        <w:rPr>
          <w:noProof/>
          <w:sz w:val="24"/>
          <w:szCs w:val="24"/>
          <w:lang w:eastAsia="it-IT"/>
        </w:rPr>
        <w:drawing>
          <wp:inline distT="0" distB="0" distL="0" distR="0">
            <wp:extent cx="3466465" cy="2593340"/>
            <wp:effectExtent l="19050" t="0" r="635" b="0"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75" w:rsidRPr="00ED2875" w:rsidRDefault="009D7743" w:rsidP="00ED2875">
      <w:pPr>
        <w:jc w:val="both"/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 xml:space="preserve">(esocrina) </w:t>
      </w:r>
      <w:r w:rsidR="00861AD6">
        <w:rPr>
          <w:color w:val="4F81BD" w:themeColor="accent1"/>
          <w:sz w:val="24"/>
          <w:szCs w:val="24"/>
        </w:rPr>
        <w:t>Quinto</w:t>
      </w:r>
      <w:r w:rsidR="00ED2875" w:rsidRPr="00ED2875">
        <w:rPr>
          <w:color w:val="4F81BD" w:themeColor="accent1"/>
          <w:sz w:val="24"/>
          <w:szCs w:val="24"/>
        </w:rPr>
        <w:t xml:space="preserve"> preparato : Ghiandola lacrimale</w:t>
      </w:r>
    </w:p>
    <w:p w:rsidR="00ED2875" w:rsidRDefault="00ED2875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trova nell’angolo supero-laterale della cavità orbitaria ed è una ghiandola sierosa di tipo tubulo alveolare composta ; è divisa in lobuli da </w:t>
      </w:r>
      <w:proofErr w:type="spellStart"/>
      <w:r>
        <w:rPr>
          <w:sz w:val="24"/>
          <w:szCs w:val="24"/>
        </w:rPr>
        <w:t>sepimenti</w:t>
      </w:r>
      <w:proofErr w:type="spellEnd"/>
      <w:r>
        <w:rPr>
          <w:sz w:val="24"/>
          <w:szCs w:val="24"/>
        </w:rPr>
        <w:t xml:space="preserve"> di connettivo ; tubuli ed alveoli ghiandolari hanno un lume più ampio nonostante siano costituiti da cellule piramidali abbastanza alte ; </w:t>
      </w:r>
      <w:r>
        <w:rPr>
          <w:sz w:val="24"/>
          <w:szCs w:val="24"/>
        </w:rPr>
        <w:lastRenderedPageBreak/>
        <w:t>immettono il secreto diretta</w:t>
      </w:r>
      <w:r w:rsidR="009D7743">
        <w:rPr>
          <w:sz w:val="24"/>
          <w:szCs w:val="24"/>
        </w:rPr>
        <w:t>m</w:t>
      </w:r>
      <w:r>
        <w:rPr>
          <w:sz w:val="24"/>
          <w:szCs w:val="24"/>
        </w:rPr>
        <w:t>ente in canali escretori rivestiti da epitelio cubico ; Le unità secernenti sono circondate da cellule mio epiteliali che facilitano il flusso del secreto grazie alle loro capacità contrattili.</w:t>
      </w:r>
    </w:p>
    <w:p w:rsidR="00ED2875" w:rsidRDefault="00ED2875" w:rsidP="00ED2875">
      <w:pPr>
        <w:jc w:val="both"/>
        <w:rPr>
          <w:sz w:val="24"/>
          <w:szCs w:val="24"/>
        </w:rPr>
      </w:pPr>
    </w:p>
    <w:p w:rsidR="00ED2875" w:rsidRDefault="00ED2875" w:rsidP="00ED2875">
      <w:pPr>
        <w:jc w:val="both"/>
        <w:rPr>
          <w:color w:val="FF0000"/>
          <w:sz w:val="32"/>
          <w:szCs w:val="32"/>
        </w:rPr>
      </w:pPr>
      <w:r w:rsidRPr="00ED2875">
        <w:rPr>
          <w:color w:val="FF0000"/>
          <w:sz w:val="32"/>
          <w:szCs w:val="32"/>
        </w:rPr>
        <w:t>3° Esercitazione : Tessuto connettivo propriamente detto</w:t>
      </w:r>
    </w:p>
    <w:p w:rsidR="00ED2875" w:rsidRDefault="00ED2875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tessuto connettivo </w:t>
      </w:r>
      <w:proofErr w:type="spellStart"/>
      <w:r>
        <w:rPr>
          <w:sz w:val="24"/>
          <w:szCs w:val="24"/>
        </w:rPr>
        <w:t>p.d.</w:t>
      </w:r>
      <w:proofErr w:type="spellEnd"/>
      <w:r>
        <w:rPr>
          <w:sz w:val="24"/>
          <w:szCs w:val="24"/>
        </w:rPr>
        <w:t xml:space="preserve"> connette altri tessuti tra loro ed ha una funzione trofica ; </w:t>
      </w:r>
      <w:r w:rsidRPr="00ED2875">
        <w:rPr>
          <w:sz w:val="24"/>
          <w:szCs w:val="24"/>
          <w:u w:val="single"/>
        </w:rPr>
        <w:t>Lasso</w:t>
      </w:r>
      <w:r>
        <w:rPr>
          <w:sz w:val="24"/>
          <w:szCs w:val="24"/>
        </w:rPr>
        <w:t xml:space="preserve"> dove la componente amorfa prevale su quella fibrosa dove queste sono lasse e non compatte ; </w:t>
      </w:r>
      <w:r w:rsidRPr="00ED2875">
        <w:rPr>
          <w:sz w:val="24"/>
          <w:szCs w:val="24"/>
          <w:u w:val="single"/>
        </w:rPr>
        <w:t>Denso</w:t>
      </w:r>
      <w:r>
        <w:rPr>
          <w:sz w:val="24"/>
          <w:szCs w:val="24"/>
        </w:rPr>
        <w:t xml:space="preserve"> dove prevale la componente fibrosa su quella amorfa e può essere regolare o irregolare ; </w:t>
      </w:r>
      <w:r w:rsidRPr="00ED2875">
        <w:rPr>
          <w:sz w:val="24"/>
          <w:szCs w:val="24"/>
          <w:u w:val="single"/>
        </w:rPr>
        <w:t>Reticolare</w:t>
      </w:r>
      <w:r>
        <w:rPr>
          <w:sz w:val="24"/>
          <w:szCs w:val="24"/>
        </w:rPr>
        <w:t xml:space="preserve"> dove ci sono fibre sottili e infine </w:t>
      </w:r>
      <w:r w:rsidRPr="00ED2875">
        <w:rPr>
          <w:sz w:val="24"/>
          <w:szCs w:val="24"/>
          <w:u w:val="single"/>
        </w:rPr>
        <w:t xml:space="preserve">Adiposo bianco </w:t>
      </w:r>
      <w:proofErr w:type="spellStart"/>
      <w:r w:rsidRPr="00ED2875">
        <w:rPr>
          <w:sz w:val="24"/>
          <w:szCs w:val="24"/>
          <w:u w:val="single"/>
        </w:rPr>
        <w:t>uniloculare</w:t>
      </w:r>
      <w:proofErr w:type="spellEnd"/>
      <w:r>
        <w:rPr>
          <w:sz w:val="24"/>
          <w:szCs w:val="24"/>
        </w:rPr>
        <w:t xml:space="preserve"> e </w:t>
      </w:r>
      <w:r w:rsidRPr="00ED2875">
        <w:rPr>
          <w:sz w:val="24"/>
          <w:szCs w:val="24"/>
          <w:u w:val="single"/>
        </w:rPr>
        <w:t xml:space="preserve">Adiposo bruno </w:t>
      </w:r>
      <w:proofErr w:type="spellStart"/>
      <w:r w:rsidRPr="00ED2875">
        <w:rPr>
          <w:sz w:val="24"/>
          <w:szCs w:val="24"/>
          <w:u w:val="single"/>
        </w:rPr>
        <w:t>multiloculare</w:t>
      </w:r>
      <w:proofErr w:type="spellEnd"/>
      <w:r>
        <w:rPr>
          <w:sz w:val="24"/>
          <w:szCs w:val="24"/>
          <w:u w:val="single"/>
        </w:rPr>
        <w:t xml:space="preserve"> </w:t>
      </w:r>
    </w:p>
    <w:p w:rsidR="00ED2875" w:rsidRDefault="00ED2875" w:rsidP="00ED2875">
      <w:pPr>
        <w:jc w:val="both"/>
        <w:rPr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Primo preparato : Tessuto connettivo LASSO (mesentere)</w:t>
      </w:r>
      <w:r>
        <w:rPr>
          <w:sz w:val="24"/>
          <w:szCs w:val="24"/>
        </w:rPr>
        <w:t xml:space="preserve"> </w:t>
      </w:r>
      <w:r w:rsidRPr="00ED287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questo preparato è ottenuto per de laminazione , aprendo una parte di mesentere ; le fibre più sottili e più intensamente colorate sono elastiche , la proteina elastina infatti è fortemente eosinofila ; le fibre meno colorate sono quelle collagene ; Tra le fibre sono visibili i nuclei di fibroblasti le cellule proprie del connettivo; sono poi visibili in seno al connettivo anche le plasmacellule , vasi sanguigni e capillari .</w:t>
      </w:r>
    </w:p>
    <w:p w:rsidR="00ED2875" w:rsidRDefault="00ED2875" w:rsidP="00ED2875">
      <w:pPr>
        <w:jc w:val="both"/>
        <w:rPr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Secondo preparato : DENSO REGOLARE (legamento elastico)</w:t>
      </w:r>
      <w:r w:rsidRPr="00ED2875">
        <w:rPr>
          <w:sz w:val="24"/>
          <w:szCs w:val="24"/>
        </w:rPr>
        <w:sym w:font="Wingdings" w:char="F0E0"/>
      </w:r>
      <w:r w:rsidR="008E544B">
        <w:rPr>
          <w:sz w:val="24"/>
          <w:szCs w:val="24"/>
        </w:rPr>
        <w:t xml:space="preserve">siamo di fronte ad una sezione di Legamento </w:t>
      </w:r>
      <w:proofErr w:type="spellStart"/>
      <w:r w:rsidR="008E544B">
        <w:rPr>
          <w:sz w:val="24"/>
          <w:szCs w:val="24"/>
        </w:rPr>
        <w:t>Nucale</w:t>
      </w:r>
      <w:proofErr w:type="spellEnd"/>
      <w:r w:rsidR="008E544B">
        <w:rPr>
          <w:sz w:val="24"/>
          <w:szCs w:val="24"/>
        </w:rPr>
        <w:t xml:space="preserve"> colorato con </w:t>
      </w:r>
      <w:proofErr w:type="spellStart"/>
      <w:r w:rsidR="008E544B">
        <w:rPr>
          <w:sz w:val="24"/>
          <w:szCs w:val="24"/>
        </w:rPr>
        <w:t>orceina</w:t>
      </w:r>
      <w:proofErr w:type="spellEnd"/>
      <w:r w:rsidR="008E544B">
        <w:rPr>
          <w:sz w:val="24"/>
          <w:szCs w:val="24"/>
        </w:rPr>
        <w:t xml:space="preserve"> e la prima è una sezione (1)Longitudinale dove vediamo un insieme di fibre abbondanti e disposte ordinatamente , una accanto all’altra con poca matrice extracellulare tra le fibre e gli spazi più chiari sono ripieni di fibre collagene ; nella seconda sezione (2) Trasversale vediamo come una serie di tondini di fibre collagene , lo spazio tra loro è occupato da fibre collagene e vediamo non molti nuclei dei fibroblasti..</w:t>
      </w:r>
      <w:r>
        <w:rPr>
          <w:sz w:val="24"/>
          <w:szCs w:val="24"/>
        </w:rPr>
        <w:t xml:space="preserve"> già a basso ingrandimento è visibile la compattezza di questo tessuto dove le fibre sono intimamente a contatto le une con le altre e gli spazi bianchi sono occupati da connettivo lasso , ricco di fibroblasti ; l’organizzazione è regolare , le fibre sono parallele e molto vicine ; i nuclei non sono visibili , il tessuto può essere confuso con quello muscolare scheletrico che però è striato e con cellule grandi e polinucleate ; presenza di fibre elastiche , collagene e vasi sanguigni</w:t>
      </w:r>
    </w:p>
    <w:p w:rsidR="00ED2875" w:rsidRDefault="00ED2875" w:rsidP="00ED2875">
      <w:pPr>
        <w:jc w:val="both"/>
        <w:rPr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Terzo preparato : DENSO IRREGOLARE</w:t>
      </w:r>
      <w:r>
        <w:rPr>
          <w:sz w:val="24"/>
          <w:szCs w:val="24"/>
        </w:rPr>
        <w:t xml:space="preserve"> (derma)</w:t>
      </w:r>
      <w:r w:rsidRPr="00ED287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Le fibre collagene sono orientate in tutte le direzioni , sono osservabili varie strutture come dotti di ghiandole esocrine , vasi , ghiandole , tessuto adiposo , nervi , i corpuscoli di </w:t>
      </w:r>
      <w:proofErr w:type="spellStart"/>
      <w:r>
        <w:rPr>
          <w:sz w:val="24"/>
          <w:szCs w:val="24"/>
        </w:rPr>
        <w:t>Pacini</w:t>
      </w:r>
      <w:proofErr w:type="spellEnd"/>
      <w:r>
        <w:rPr>
          <w:sz w:val="24"/>
          <w:szCs w:val="24"/>
        </w:rPr>
        <w:t xml:space="preserve"> (recettori) e cellule adipose bianche</w:t>
      </w:r>
    </w:p>
    <w:p w:rsidR="00ED2875" w:rsidRDefault="00ED2875" w:rsidP="00ED2875">
      <w:pPr>
        <w:jc w:val="both"/>
        <w:rPr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Quarto preparato : RETICOLARE</w:t>
      </w:r>
      <w:r>
        <w:rPr>
          <w:sz w:val="24"/>
          <w:szCs w:val="24"/>
        </w:rPr>
        <w:t xml:space="preserve"> </w:t>
      </w:r>
      <w:r w:rsidR="00945B04">
        <w:rPr>
          <w:sz w:val="24"/>
          <w:szCs w:val="24"/>
        </w:rPr>
        <w:t xml:space="preserve">è un tessuto connettivo in cui prevalgono le fibre reticolari ed il metodo di colorazione è l’impregnazione </w:t>
      </w:r>
      <w:proofErr w:type="spellStart"/>
      <w:r w:rsidR="00945B04">
        <w:rPr>
          <w:sz w:val="24"/>
          <w:szCs w:val="24"/>
        </w:rPr>
        <w:t>argentica</w:t>
      </w:r>
      <w:proofErr w:type="spellEnd"/>
      <w:r w:rsidR="00945B04">
        <w:rPr>
          <w:sz w:val="24"/>
          <w:szCs w:val="24"/>
        </w:rPr>
        <w:t xml:space="preserve"> ed è presente nei tessuti linfoidi</w:t>
      </w:r>
    </w:p>
    <w:p w:rsidR="00945B04" w:rsidRDefault="00945B04" w:rsidP="00945B04">
      <w:pPr>
        <w:pStyle w:val="Paragrafoelenc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Linfonodo </w:t>
      </w:r>
      <w:r w:rsidRPr="00945B0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="00C8396C"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2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96C">
        <w:rPr>
          <w:sz w:val="24"/>
          <w:szCs w:val="24"/>
        </w:rPr>
        <w:t xml:space="preserve"> </w:t>
      </w:r>
      <w:r>
        <w:rPr>
          <w:sz w:val="24"/>
          <w:szCs w:val="24"/>
        </w:rPr>
        <w:t>a piccolo ingrandimento è ben visibile la regione corticale che risulta più compatta e la regione midollare dove le cellule sono più rade ; al linfonodo arriva la linfa attraverso vasi afferenti e da esso la linfa esce attraverso dei vasi efferenti ; è avvolto da una capsula connettivale e si notano strutture circolari , i follicoli nella regione corticale , dove si sviluppano i linfociti B ; sotto troviamo una regione paracorticale dove si sviluppano i linfociti T ; nella regione Midollare troviamo regioni più chiare che corrispondono ai Seni midollari e a regioni più scure che sono i cordoni midollari ; le Fibre reticolari formano un intreccio che parte dalla superficie esterna e va verso l’interno ;  sono sottili strisce colorate in nero di spessore minore rispetto alle fibre collagene ; la parte viola puntinata sotto è una contro colorazione che serve ad evidenziare i nuclei delle cellule</w:t>
      </w:r>
    </w:p>
    <w:p w:rsidR="00945B04" w:rsidRPr="00945B04" w:rsidRDefault="00945B04" w:rsidP="00945B04">
      <w:pPr>
        <w:pStyle w:val="Paragrafoelenc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Milza</w:t>
      </w:r>
      <w:r w:rsidRPr="00945B0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sempre con impregnazione </w:t>
      </w:r>
      <w:proofErr w:type="spellStart"/>
      <w:r>
        <w:rPr>
          <w:sz w:val="24"/>
          <w:szCs w:val="24"/>
        </w:rPr>
        <w:t>argentica</w:t>
      </w:r>
      <w:proofErr w:type="spellEnd"/>
      <w:r>
        <w:rPr>
          <w:sz w:val="24"/>
          <w:szCs w:val="24"/>
        </w:rPr>
        <w:t xml:space="preserve"> , ma il contro colorante dà colorazione arancio/rossa ; vediamo una capsula connettivale spessa e una porzione all’interno con fibre reticolari ; ci sono porzioni rosse di varie dimensioni e forme che sono setti di connettivi che sembrano fibre elastiche colorate con </w:t>
      </w:r>
      <w:proofErr w:type="spellStart"/>
      <w:r>
        <w:rPr>
          <w:sz w:val="24"/>
          <w:szCs w:val="24"/>
        </w:rPr>
        <w:t>orceina</w:t>
      </w:r>
      <w:proofErr w:type="spellEnd"/>
      <w:r>
        <w:rPr>
          <w:sz w:val="24"/>
          <w:szCs w:val="24"/>
        </w:rPr>
        <w:t xml:space="preserve"> ; potrebbe essere il contro colorante a provocare ciò</w:t>
      </w:r>
    </w:p>
    <w:p w:rsidR="00ED2875" w:rsidRDefault="00ED2875" w:rsidP="00ED2875">
      <w:pPr>
        <w:jc w:val="both"/>
        <w:rPr>
          <w:sz w:val="24"/>
          <w:szCs w:val="24"/>
        </w:rPr>
      </w:pPr>
    </w:p>
    <w:p w:rsidR="00ED2875" w:rsidRPr="00ED2875" w:rsidRDefault="00ED2875" w:rsidP="00ED2875">
      <w:pPr>
        <w:jc w:val="both"/>
        <w:rPr>
          <w:color w:val="FF0000"/>
          <w:sz w:val="32"/>
          <w:szCs w:val="32"/>
        </w:rPr>
      </w:pPr>
      <w:r w:rsidRPr="00ED2875">
        <w:rPr>
          <w:color w:val="FF0000"/>
          <w:sz w:val="32"/>
          <w:szCs w:val="32"/>
        </w:rPr>
        <w:t>4° Esercitazione : Il connettivo di sostegno T. Cartilagineo e Osseo</w:t>
      </w:r>
    </w:p>
    <w:p w:rsidR="00ED2875" w:rsidRPr="00ED2875" w:rsidRDefault="00ED2875" w:rsidP="00ED2875">
      <w:pPr>
        <w:jc w:val="both"/>
        <w:rPr>
          <w:color w:val="4F81BD" w:themeColor="accent1"/>
          <w:sz w:val="24"/>
          <w:szCs w:val="24"/>
        </w:rPr>
      </w:pPr>
      <w:r w:rsidRPr="00ED2875">
        <w:rPr>
          <w:color w:val="4F81BD" w:themeColor="accent1"/>
          <w:sz w:val="24"/>
          <w:szCs w:val="24"/>
        </w:rPr>
        <w:t>Primo preparato : Trachea</w:t>
      </w:r>
    </w:p>
    <w:p w:rsidR="00ED2875" w:rsidRDefault="00ED2875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>Distinguere tre componenti : la componente fibrosa (collagene) , la sostanza amorfa (gag) e le cellule (</w:t>
      </w:r>
      <w:proofErr w:type="spellStart"/>
      <w:r>
        <w:rPr>
          <w:sz w:val="24"/>
          <w:szCs w:val="24"/>
        </w:rPr>
        <w:t>condroblasti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</w:t>
      </w:r>
      <w:r w:rsidR="00FC4B66">
        <w:rPr>
          <w:sz w:val="24"/>
          <w:szCs w:val="24"/>
        </w:rPr>
        <w:t>ndrociti</w:t>
      </w:r>
      <w:proofErr w:type="spellEnd"/>
      <w:r w:rsidR="00FC4B66">
        <w:rPr>
          <w:sz w:val="24"/>
          <w:szCs w:val="24"/>
        </w:rPr>
        <w:t xml:space="preserve">) ; l’epitelio è </w:t>
      </w:r>
      <w:proofErr w:type="spellStart"/>
      <w:r w:rsidR="00FC4B66">
        <w:rPr>
          <w:sz w:val="24"/>
          <w:szCs w:val="24"/>
        </w:rPr>
        <w:t>pseudo</w:t>
      </w:r>
      <w:r>
        <w:rPr>
          <w:sz w:val="24"/>
          <w:szCs w:val="24"/>
        </w:rPr>
        <w:t>stratificato</w:t>
      </w:r>
      <w:proofErr w:type="spellEnd"/>
      <w:r>
        <w:rPr>
          <w:sz w:val="24"/>
          <w:szCs w:val="24"/>
        </w:rPr>
        <w:t xml:space="preserve"> ciliato , mentre il connettivo è presente in forma lassa a costituire la tonaca propria e come il propriamente detto in forma di fibre collagene eosinofile ; la cartilagine è presente nella parte centrale mentre sopra e sotto troviamo il pericondrio (può dare origine a cartilagine) composto da fibre collagene ; dal pericondrio all’interno</w:t>
      </w:r>
      <w:r w:rsidR="00DB5FC9">
        <w:rPr>
          <w:sz w:val="24"/>
          <w:szCs w:val="24"/>
        </w:rPr>
        <w:t xml:space="preserve"> c’è una crescita </w:t>
      </w:r>
      <w:proofErr w:type="spellStart"/>
      <w:r w:rsidR="00DB5FC9">
        <w:rPr>
          <w:sz w:val="24"/>
          <w:szCs w:val="24"/>
        </w:rPr>
        <w:t>apposizionale</w:t>
      </w:r>
      <w:proofErr w:type="spellEnd"/>
      <w:r w:rsidR="00DB5FC9">
        <w:rPr>
          <w:sz w:val="24"/>
          <w:szCs w:val="24"/>
        </w:rPr>
        <w:t xml:space="preserve"> per aumento di diametro ; ad un ingrandimento maggiore è possibile vedere i </w:t>
      </w:r>
      <w:proofErr w:type="spellStart"/>
      <w:r w:rsidR="00DB5FC9">
        <w:rPr>
          <w:sz w:val="24"/>
          <w:szCs w:val="24"/>
        </w:rPr>
        <w:t>condrociti</w:t>
      </w:r>
      <w:proofErr w:type="spellEnd"/>
      <w:r w:rsidR="00DB5FC9">
        <w:rPr>
          <w:sz w:val="24"/>
          <w:szCs w:val="24"/>
        </w:rPr>
        <w:t xml:space="preserve"> e la composizione di pericondrio (cellule singole schiacciate) e cartilagine : si compone di vari gruppi isogeni che derivano dalla divisione di un singolo </w:t>
      </w:r>
      <w:proofErr w:type="spellStart"/>
      <w:r w:rsidR="00DB5FC9">
        <w:rPr>
          <w:sz w:val="24"/>
          <w:szCs w:val="24"/>
        </w:rPr>
        <w:t>condroblasto</w:t>
      </w:r>
      <w:proofErr w:type="spellEnd"/>
      <w:r w:rsidR="00DB5FC9">
        <w:rPr>
          <w:sz w:val="24"/>
          <w:szCs w:val="24"/>
        </w:rPr>
        <w:t xml:space="preserve"> ; per proliferazione e accrescimento dei gruppi isogeni avviene la crescita </w:t>
      </w:r>
      <w:r w:rsidR="00DB5FC9">
        <w:rPr>
          <w:sz w:val="24"/>
          <w:szCs w:val="24"/>
        </w:rPr>
        <w:lastRenderedPageBreak/>
        <w:t>interstiziale ; la porzione rosa è la matrice interterritoriale , ricca di collagene , un po’ più distante dalla membrana ; osserviamo anche la diversa organizzazione di matrice e parte fibrosa</w:t>
      </w:r>
    </w:p>
    <w:p w:rsidR="00DB5FC9" w:rsidRPr="00021993" w:rsidRDefault="00DB5FC9" w:rsidP="00ED2875">
      <w:pPr>
        <w:jc w:val="both"/>
        <w:rPr>
          <w:color w:val="4F81BD" w:themeColor="accent1"/>
          <w:sz w:val="24"/>
          <w:szCs w:val="24"/>
        </w:rPr>
      </w:pPr>
      <w:r w:rsidRPr="00021993">
        <w:rPr>
          <w:color w:val="4F81BD" w:themeColor="accent1"/>
          <w:sz w:val="24"/>
          <w:szCs w:val="24"/>
        </w:rPr>
        <w:t xml:space="preserve">Secondo preparato : Epiglottide </w:t>
      </w:r>
    </w:p>
    <w:p w:rsidR="00DB5FC9" w:rsidRDefault="00DB5FC9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cartilagine occupa una posizione intermedia nella sezione ; è di tipo elastico simile alla ialina , ma diversa per percentuale di fibre elastiche ; queste sono ben visibili solo se i preparati sono trattati con coloranti appositi i quali le cellule della cartilagine appaiono vuote ; il bordo scuro rappresenta l’epitelio di rivestimento sotto il quale è possibile vedere un aggregato linfoide associato a mucose ; tra l’epitelio e la cartilagine troviamo del connettivo ; le parti bianche , di aspetto sfilacciato rappresentano il connettivo lasso ; ad un ingrandimento maggiore l’epitelio appare come non semplice , ma non è ancora chiaro se sia </w:t>
      </w:r>
      <w:proofErr w:type="spellStart"/>
      <w:r>
        <w:rPr>
          <w:sz w:val="24"/>
          <w:szCs w:val="24"/>
        </w:rPr>
        <w:t>pluri</w:t>
      </w:r>
      <w:proofErr w:type="spellEnd"/>
      <w:r>
        <w:rPr>
          <w:sz w:val="24"/>
          <w:szCs w:val="24"/>
        </w:rPr>
        <w:t xml:space="preserve"> o pseudo stratificato ; l’aggr</w:t>
      </w:r>
      <w:r w:rsidR="00FC4B66">
        <w:rPr>
          <w:sz w:val="24"/>
          <w:szCs w:val="24"/>
        </w:rPr>
        <w:t>egato linfoide è composto da lin</w:t>
      </w:r>
      <w:r>
        <w:rPr>
          <w:sz w:val="24"/>
          <w:szCs w:val="24"/>
        </w:rPr>
        <w:t xml:space="preserve">fociti con nucleo molto condensato ; il connettivo lasso è attraversato da vasi (parete spessa) e arterie , </w:t>
      </w:r>
      <w:proofErr w:type="spellStart"/>
      <w:r>
        <w:rPr>
          <w:sz w:val="24"/>
          <w:szCs w:val="24"/>
        </w:rPr>
        <w:t>adipociti</w:t>
      </w:r>
      <w:proofErr w:type="spellEnd"/>
      <w:r>
        <w:rPr>
          <w:sz w:val="24"/>
          <w:szCs w:val="24"/>
        </w:rPr>
        <w:t xml:space="preserve"> e ghiandole esocrine ; è importante distinguere tra arteria e vena : la prima ha una tonaca intima ricca di fibre elastiche e una tonaca media con associato del muscolo liscio spesso , infine una tonaca esterna che si continua con il connettivo ; nel connettivo si trovano nervi , ghiandole e </w:t>
      </w:r>
      <w:proofErr w:type="spellStart"/>
      <w:r>
        <w:rPr>
          <w:sz w:val="24"/>
          <w:szCs w:val="24"/>
        </w:rPr>
        <w:t>adipociti</w:t>
      </w:r>
      <w:proofErr w:type="spellEnd"/>
      <w:r>
        <w:rPr>
          <w:sz w:val="24"/>
          <w:szCs w:val="24"/>
        </w:rPr>
        <w:t xml:space="preserve"> ; ad ingrandimento maggiore si vede che l’epitelio è di tipo </w:t>
      </w:r>
      <w:proofErr w:type="spellStart"/>
      <w:r>
        <w:rPr>
          <w:sz w:val="24"/>
          <w:szCs w:val="24"/>
        </w:rPr>
        <w:t>pluristratificato</w:t>
      </w:r>
      <w:proofErr w:type="spellEnd"/>
      <w:r w:rsidR="00FC4B66">
        <w:rPr>
          <w:sz w:val="24"/>
          <w:szCs w:val="24"/>
        </w:rPr>
        <w:t xml:space="preserve"> </w:t>
      </w:r>
      <w:r>
        <w:rPr>
          <w:sz w:val="24"/>
          <w:szCs w:val="24"/>
        </w:rPr>
        <w:t>pavimentoso .</w:t>
      </w:r>
    </w:p>
    <w:p w:rsidR="00C21EC7" w:rsidRDefault="00DB5FC9" w:rsidP="00ED2875">
      <w:pPr>
        <w:jc w:val="both"/>
        <w:rPr>
          <w:sz w:val="24"/>
          <w:szCs w:val="24"/>
        </w:rPr>
      </w:pPr>
      <w:r w:rsidRPr="00C21EC7">
        <w:rPr>
          <w:color w:val="4F81BD" w:themeColor="accent1"/>
          <w:sz w:val="24"/>
          <w:szCs w:val="24"/>
        </w:rPr>
        <w:t>Terzo preparato : Tessuto Osseo</w:t>
      </w:r>
      <w:r>
        <w:rPr>
          <w:sz w:val="24"/>
          <w:szCs w:val="24"/>
        </w:rPr>
        <w:t xml:space="preserve"> (compatto , per usura)</w:t>
      </w:r>
      <w:r w:rsidR="00C21EC7">
        <w:rPr>
          <w:sz w:val="24"/>
          <w:szCs w:val="24"/>
        </w:rPr>
        <w:t xml:space="preserve"> La matrice è calcificata . Il preparato va trattato con tecniche come quella “per usura” , il frammento osseo è limato meccanicamente e si perde la parte organica e si osserva solo quella inorganica ; lo spessore è rilevante e non colorato , si vedono gli osteoni ; sezione trasversale</w:t>
      </w:r>
      <w:r w:rsidR="00C21EC7" w:rsidRPr="00C21EC7">
        <w:rPr>
          <w:sz w:val="24"/>
          <w:szCs w:val="24"/>
        </w:rPr>
        <w:sym w:font="Wingdings" w:char="F0E0"/>
      </w:r>
      <w:r w:rsidR="00C21EC7">
        <w:rPr>
          <w:sz w:val="24"/>
          <w:szCs w:val="24"/>
        </w:rPr>
        <w:t xml:space="preserve"> </w:t>
      </w:r>
      <w:r w:rsidR="00746C80"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20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C80">
        <w:rPr>
          <w:sz w:val="24"/>
          <w:szCs w:val="24"/>
        </w:rPr>
        <w:t xml:space="preserve"> </w:t>
      </w:r>
      <w:r w:rsidR="00C21EC7">
        <w:rPr>
          <w:sz w:val="24"/>
          <w:szCs w:val="24"/>
        </w:rPr>
        <w:t>per evidenziare la struttura dell’osteone a vari livelli di sviluppo , i canali possono essere pieni di frammenti o vuoti; in vivo intorno ai canali troviamo uno strato di fibre collagene , che però non è</w:t>
      </w:r>
      <w:r w:rsidR="00FC4B66">
        <w:rPr>
          <w:sz w:val="24"/>
          <w:szCs w:val="24"/>
        </w:rPr>
        <w:t xml:space="preserve"> visibile sul quale depositano s</w:t>
      </w:r>
      <w:r w:rsidR="00C21EC7">
        <w:rPr>
          <w:sz w:val="24"/>
          <w:szCs w:val="24"/>
        </w:rPr>
        <w:t xml:space="preserve">ali di calcio </w:t>
      </w:r>
      <w:r w:rsidR="00FC4B66">
        <w:rPr>
          <w:sz w:val="24"/>
          <w:szCs w:val="24"/>
        </w:rPr>
        <w:t>, è l’andamento circolare delle fibre collagene intorno all’osteone che si colorano di rosso e che non ci sono più</w:t>
      </w:r>
      <w:r w:rsidR="00C21EC7">
        <w:rPr>
          <w:sz w:val="24"/>
          <w:szCs w:val="24"/>
        </w:rPr>
        <w:t xml:space="preserve">; </w:t>
      </w:r>
      <w:r w:rsidR="00FC4B66">
        <w:rPr>
          <w:sz w:val="24"/>
          <w:szCs w:val="24"/>
        </w:rPr>
        <w:t xml:space="preserve">ci sarebbero anche gli osteociti nelle lamelle , ma non sono conservati , </w:t>
      </w:r>
      <w:r w:rsidR="00C21EC7">
        <w:rPr>
          <w:sz w:val="24"/>
          <w:szCs w:val="24"/>
        </w:rPr>
        <w:t xml:space="preserve">si osservano </w:t>
      </w:r>
      <w:r w:rsidR="00FC4B66">
        <w:rPr>
          <w:sz w:val="24"/>
          <w:szCs w:val="24"/>
        </w:rPr>
        <w:t xml:space="preserve">però </w:t>
      </w:r>
      <w:r w:rsidR="00C21EC7">
        <w:rPr>
          <w:sz w:val="24"/>
          <w:szCs w:val="24"/>
        </w:rPr>
        <w:t xml:space="preserve">lacune ossee scure tra fibre collagene e matrice calcificata che occupano il posto in cui si trovavano gli osteociti e dalla quale partono dei canalicoli </w:t>
      </w:r>
      <w:r w:rsidR="00FC4B66">
        <w:rPr>
          <w:sz w:val="24"/>
          <w:szCs w:val="24"/>
        </w:rPr>
        <w:t xml:space="preserve">, strutture filamentose scure , </w:t>
      </w:r>
      <w:r w:rsidR="00C21EC7">
        <w:rPr>
          <w:sz w:val="24"/>
          <w:szCs w:val="24"/>
        </w:rPr>
        <w:t xml:space="preserve">dove in vivo passano i prolungamenti degli osteociti ; </w:t>
      </w:r>
      <w:r w:rsidR="00C21EC7">
        <w:rPr>
          <w:sz w:val="24"/>
          <w:szCs w:val="24"/>
        </w:rPr>
        <w:lastRenderedPageBreak/>
        <w:t>sezione longitudinale</w:t>
      </w:r>
      <w:r w:rsidR="00C21EC7" w:rsidRPr="00C21EC7">
        <w:rPr>
          <w:sz w:val="24"/>
          <w:szCs w:val="24"/>
        </w:rPr>
        <w:sym w:font="Wingdings" w:char="F0E0"/>
      </w:r>
      <w:r w:rsidR="00C21EC7">
        <w:rPr>
          <w:sz w:val="24"/>
          <w:szCs w:val="24"/>
        </w:rPr>
        <w:t xml:space="preserve"> </w:t>
      </w:r>
      <w:r w:rsidR="00746C80"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21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C80">
        <w:rPr>
          <w:sz w:val="24"/>
          <w:szCs w:val="24"/>
        </w:rPr>
        <w:t xml:space="preserve"> </w:t>
      </w:r>
      <w:r w:rsidR="00C21EC7">
        <w:rPr>
          <w:sz w:val="24"/>
          <w:szCs w:val="24"/>
        </w:rPr>
        <w:t>poco rappresentativa , sono visibili solo le lacune e la matrice .</w:t>
      </w:r>
    </w:p>
    <w:p w:rsidR="00C21EC7" w:rsidRDefault="00C21EC7" w:rsidP="00ED2875">
      <w:pPr>
        <w:jc w:val="both"/>
        <w:rPr>
          <w:sz w:val="24"/>
          <w:szCs w:val="24"/>
        </w:rPr>
      </w:pPr>
      <w:r w:rsidRPr="00C21EC7">
        <w:rPr>
          <w:color w:val="4F81BD" w:themeColor="accent1"/>
          <w:sz w:val="24"/>
          <w:szCs w:val="24"/>
        </w:rPr>
        <w:t>Quinto preparato : Tessuto Osseo 2</w:t>
      </w:r>
      <w:r>
        <w:rPr>
          <w:sz w:val="24"/>
          <w:szCs w:val="24"/>
        </w:rPr>
        <w:t xml:space="preserve"> (compatto , per decalcificazione)</w:t>
      </w:r>
      <w:r w:rsidR="00E57858">
        <w:rPr>
          <w:sz w:val="24"/>
          <w:szCs w:val="24"/>
        </w:rPr>
        <w:t xml:space="preserve"> Profilo circolare , sono visibili tre zone concentriche : una interna biancastra che è il midollo osseo , una media arancio che è osso ed una esterna rossa che è muscolo scheletrico ; L’osso viene trattato con un agente </w:t>
      </w:r>
      <w:proofErr w:type="spellStart"/>
      <w:r w:rsidR="00E57858">
        <w:rPr>
          <w:sz w:val="24"/>
          <w:szCs w:val="24"/>
        </w:rPr>
        <w:t>chelante</w:t>
      </w:r>
      <w:proofErr w:type="spellEnd"/>
      <w:r w:rsidR="00E57858">
        <w:rPr>
          <w:sz w:val="24"/>
          <w:szCs w:val="24"/>
        </w:rPr>
        <w:t xml:space="preserve"> del calcio che degrada la matrice inorganica , conservando quella organica , e resta un tessuto molle che viene incluso , colorato e sezionato ; l’osteone è poco visibile , se ne vede solo la parte organica , ricca di collagene ; i punti più colorati sono i canali di </w:t>
      </w:r>
      <w:proofErr w:type="spellStart"/>
      <w:r w:rsidR="00E57858">
        <w:rPr>
          <w:sz w:val="24"/>
          <w:szCs w:val="24"/>
        </w:rPr>
        <w:t>Havers</w:t>
      </w:r>
      <w:proofErr w:type="spellEnd"/>
      <w:r w:rsidR="00E57858">
        <w:rPr>
          <w:sz w:val="24"/>
          <w:szCs w:val="24"/>
        </w:rPr>
        <w:t xml:space="preserve"> mentre vasi e nervi sono in rosso per la presenza dei globuli rossi ; ad ingrandimento maggiore gli osteociti appaiono come punti scuri da non confondere con lacune ; i canalicoli non sono visibili perché coperti dal collagene mentre si vedono i canali di </w:t>
      </w:r>
      <w:proofErr w:type="spellStart"/>
      <w:r w:rsidR="00E57858">
        <w:rPr>
          <w:sz w:val="24"/>
          <w:szCs w:val="24"/>
        </w:rPr>
        <w:t>Volkmann</w:t>
      </w:r>
      <w:proofErr w:type="spellEnd"/>
      <w:r w:rsidR="00E57858">
        <w:rPr>
          <w:sz w:val="24"/>
          <w:szCs w:val="24"/>
        </w:rPr>
        <w:t xml:space="preserve"> , perpendicolari ; Lungo il perimetro dei canali , l’endostio è ricco di cellule progenitrici . Il rosso nei canali di </w:t>
      </w:r>
      <w:proofErr w:type="spellStart"/>
      <w:r w:rsidR="00E57858">
        <w:rPr>
          <w:sz w:val="24"/>
          <w:szCs w:val="24"/>
        </w:rPr>
        <w:t>Havers</w:t>
      </w:r>
      <w:proofErr w:type="spellEnd"/>
      <w:r w:rsidR="00E57858">
        <w:rPr>
          <w:sz w:val="24"/>
          <w:szCs w:val="24"/>
        </w:rPr>
        <w:t xml:space="preserve"> è dovuto alla presenza di globuli rossi ; il periostio è circondato da connettivo specializzato con cellule progenitrici che si connette con il muscolo ; Il midollo osseo è responsabile dell’emopoiesi : il grado di attività è verificabile in base alla presenza di </w:t>
      </w:r>
      <w:proofErr w:type="spellStart"/>
      <w:r w:rsidR="00E57858">
        <w:rPr>
          <w:sz w:val="24"/>
          <w:szCs w:val="24"/>
        </w:rPr>
        <w:t>adipociti</w:t>
      </w:r>
      <w:proofErr w:type="spellEnd"/>
      <w:r w:rsidR="00E57858">
        <w:rPr>
          <w:sz w:val="24"/>
          <w:szCs w:val="24"/>
        </w:rPr>
        <w:t xml:space="preserve"> . Il midollo rosso diventa progressivamente midollo giallo in relazione all’età , infatti più è maturo , più aumenta il numero degli </w:t>
      </w:r>
      <w:proofErr w:type="spellStart"/>
      <w:r w:rsidR="00E57858">
        <w:rPr>
          <w:sz w:val="24"/>
          <w:szCs w:val="24"/>
        </w:rPr>
        <w:t>adipociti</w:t>
      </w:r>
      <w:proofErr w:type="spellEnd"/>
      <w:r w:rsidR="00E57858">
        <w:rPr>
          <w:sz w:val="24"/>
          <w:szCs w:val="24"/>
        </w:rPr>
        <w:t xml:space="preserve"> . Il midollo osseo si presenta come un ammasso di nuclei difficili da distinguere , è vascolarizzato , percorso da vene ed arterie ; i </w:t>
      </w:r>
      <w:proofErr w:type="spellStart"/>
      <w:r w:rsidR="00E57858">
        <w:rPr>
          <w:sz w:val="24"/>
          <w:szCs w:val="24"/>
        </w:rPr>
        <w:t>megacariociti</w:t>
      </w:r>
      <w:proofErr w:type="spellEnd"/>
      <w:r w:rsidR="00E57858">
        <w:rPr>
          <w:sz w:val="24"/>
          <w:szCs w:val="24"/>
        </w:rPr>
        <w:t xml:space="preserve"> presentano un citoplasma rosa , nucleo scuro , grande e centrale</w:t>
      </w:r>
    </w:p>
    <w:p w:rsidR="00E57858" w:rsidRDefault="00E57858" w:rsidP="00ED2875">
      <w:pPr>
        <w:jc w:val="both"/>
        <w:rPr>
          <w:sz w:val="24"/>
          <w:szCs w:val="24"/>
        </w:rPr>
      </w:pPr>
      <w:r w:rsidRPr="00E57858">
        <w:rPr>
          <w:color w:val="4F81BD" w:themeColor="accent1"/>
          <w:sz w:val="24"/>
          <w:szCs w:val="24"/>
        </w:rPr>
        <w:t>Quinto preparato : Femore – Mano embrionali in formazione</w:t>
      </w:r>
      <w:r>
        <w:rPr>
          <w:sz w:val="24"/>
          <w:szCs w:val="24"/>
        </w:rPr>
        <w:t xml:space="preserve"> </w:t>
      </w:r>
      <w:r w:rsidRPr="00E57858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L’osso </w:t>
      </w:r>
      <w:proofErr w:type="spellStart"/>
      <w:r>
        <w:rPr>
          <w:sz w:val="24"/>
          <w:szCs w:val="24"/>
        </w:rPr>
        <w:t>endocondrale</w:t>
      </w:r>
      <w:proofErr w:type="spellEnd"/>
      <w:r>
        <w:rPr>
          <w:sz w:val="24"/>
          <w:szCs w:val="24"/>
        </w:rPr>
        <w:t xml:space="preserve"> è un abbozzo cartilagineo che viene progressivamente sostituito da osso ; l’allungamento avviene in corrispondenza di una piastra </w:t>
      </w:r>
      <w:proofErr w:type="spellStart"/>
      <w:r>
        <w:rPr>
          <w:sz w:val="24"/>
          <w:szCs w:val="24"/>
        </w:rPr>
        <w:t>metafisaria</w:t>
      </w:r>
      <w:proofErr w:type="spellEnd"/>
      <w:r>
        <w:rPr>
          <w:sz w:val="24"/>
          <w:szCs w:val="24"/>
        </w:rPr>
        <w:t xml:space="preserve"> tra epifisi e diafisi ; nell’epifisi sono visibili dei punti scuri che rappresentano la cartilagine immatura ; procedendo nel preparato , allontanandosi dall’epifisi , i punti si distanziano nella formazione della cartilagine a riposo. Le cellule proliferano sempre nello stesso piano di divisione ; si dividono in modo da determinare l’allungamento dell’osso nella cartilagine seriata ; le cellule smettono di dividersi per aumentare di volume : cartilagine ipertrofica ; si passa a zone mal delineate , la cartilagine (che non è vascolarizzata ed è nutrita per diffusione , soffre la calcificazione della matrice e muore ; la matrice cartilaginea è mista a quella ossea ; si fa strada il connettivo embrionale corrispondente al midollo osseo ; la matrice ossea va via </w:t>
      </w:r>
      <w:proofErr w:type="spellStart"/>
      <w:r>
        <w:rPr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 organizzandosi a lamelle , al bordo delle quali si stanno formando gli osteoblasti che formano una specie di epitelio ; gli osteoclasti formano delle protuberanze e le trabecole vanno ingrandendosi</w:t>
      </w:r>
    </w:p>
    <w:p w:rsidR="00E57858" w:rsidRPr="000A094D" w:rsidRDefault="00E57858" w:rsidP="00ED2875">
      <w:pPr>
        <w:jc w:val="both"/>
        <w:rPr>
          <w:color w:val="FF0000"/>
          <w:sz w:val="32"/>
          <w:szCs w:val="32"/>
        </w:rPr>
      </w:pPr>
    </w:p>
    <w:p w:rsidR="007F47E9" w:rsidRDefault="007F47E9" w:rsidP="00ED2875">
      <w:pPr>
        <w:jc w:val="both"/>
        <w:rPr>
          <w:color w:val="FF0000"/>
          <w:sz w:val="32"/>
          <w:szCs w:val="32"/>
        </w:rPr>
      </w:pPr>
    </w:p>
    <w:p w:rsidR="000A094D" w:rsidRPr="000A094D" w:rsidRDefault="000A094D" w:rsidP="00ED2875">
      <w:pPr>
        <w:jc w:val="both"/>
        <w:rPr>
          <w:color w:val="FF0000"/>
          <w:sz w:val="32"/>
          <w:szCs w:val="32"/>
        </w:rPr>
      </w:pPr>
      <w:r w:rsidRPr="000A094D">
        <w:rPr>
          <w:color w:val="FF0000"/>
          <w:sz w:val="32"/>
          <w:szCs w:val="32"/>
        </w:rPr>
        <w:t>5° Esercitazione : Sangue e Organi Linfoidi</w:t>
      </w:r>
    </w:p>
    <w:p w:rsidR="000A094D" w:rsidRPr="000A094D" w:rsidRDefault="000A094D" w:rsidP="00ED2875">
      <w:pPr>
        <w:jc w:val="both"/>
        <w:rPr>
          <w:color w:val="4F81BD" w:themeColor="accent1"/>
          <w:sz w:val="24"/>
          <w:szCs w:val="24"/>
        </w:rPr>
      </w:pPr>
      <w:r w:rsidRPr="000A094D">
        <w:rPr>
          <w:color w:val="4F81BD" w:themeColor="accent1"/>
          <w:sz w:val="24"/>
          <w:szCs w:val="24"/>
        </w:rPr>
        <w:t>Primo preparato : Striscio di Sangue</w:t>
      </w:r>
    </w:p>
    <w:p w:rsidR="000A094D" w:rsidRDefault="000A094D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coloranti usati per questo particolare tipo di preparato sono la Miscela di </w:t>
      </w:r>
      <w:proofErr w:type="spellStart"/>
      <w:r>
        <w:rPr>
          <w:sz w:val="24"/>
          <w:szCs w:val="24"/>
        </w:rPr>
        <w:t>Romanowsky</w:t>
      </w:r>
      <w:proofErr w:type="spellEnd"/>
      <w:r>
        <w:rPr>
          <w:sz w:val="24"/>
          <w:szCs w:val="24"/>
        </w:rPr>
        <w:t xml:space="preserve"> e la Light </w:t>
      </w:r>
      <w:proofErr w:type="spellStart"/>
      <w:r>
        <w:rPr>
          <w:sz w:val="24"/>
          <w:szCs w:val="24"/>
        </w:rPr>
        <w:t>gimsa</w:t>
      </w:r>
      <w:proofErr w:type="spellEnd"/>
      <w:r>
        <w:rPr>
          <w:sz w:val="24"/>
          <w:szCs w:val="24"/>
        </w:rPr>
        <w:t xml:space="preserve"> ; i globuli rossi contendono Emoglobina , proteina basica che quindi legherà coloranti acidi che danno una colorazione rosa (anche con la classica ematossilina/eosina ; </w:t>
      </w:r>
      <w:proofErr w:type="spellStart"/>
      <w:r>
        <w:rPr>
          <w:sz w:val="24"/>
          <w:szCs w:val="24"/>
        </w:rPr>
        <w:t>eosinofilia=acidofilia</w:t>
      </w:r>
      <w:proofErr w:type="spellEnd"/>
      <w:r>
        <w:rPr>
          <w:sz w:val="24"/>
          <w:szCs w:val="24"/>
        </w:rPr>
        <w:t xml:space="preserve">) ; </w:t>
      </w:r>
      <w:r w:rsidR="00936EBE">
        <w:rPr>
          <w:sz w:val="24"/>
          <w:szCs w:val="24"/>
        </w:rPr>
        <w:t xml:space="preserve">non c’è la matrice extracellulare poiché il plasma e il siero si perdono , vediamo una massa di punti chiari e puntini viola , dove gli eritrociti sono colorati in rosa e i globuli bianchi con i nuclei colorati in viola ; molto spesso gli eritrociti sembrano bucati al centro per la loro forma biconcava e la parte centrale ha meno emoglobina e si colora di meno ; ci sono ammassi basofili  che sono piastrine (frammentazione dei </w:t>
      </w:r>
      <w:proofErr w:type="spellStart"/>
      <w:r w:rsidR="00936EBE">
        <w:rPr>
          <w:sz w:val="24"/>
          <w:szCs w:val="24"/>
        </w:rPr>
        <w:t>Megacariociti</w:t>
      </w:r>
      <w:proofErr w:type="spellEnd"/>
      <w:r w:rsidR="00936EBE">
        <w:rPr>
          <w:sz w:val="24"/>
          <w:szCs w:val="24"/>
        </w:rPr>
        <w:t xml:space="preserve">) che hanno un fattore responsabile del fenomeno della coagulazione ; </w:t>
      </w:r>
      <w:r>
        <w:rPr>
          <w:sz w:val="24"/>
          <w:szCs w:val="24"/>
        </w:rPr>
        <w:t xml:space="preserve">non avendo nucleo , nessuna parte dei globuli rossi sarà particolarmente scura , in questo modo possiamo facilmente distinguere un globulo rosso da uno bianco che è anche più grande ; i globuli rossi misurano circa 7,5 micron di diametro e 2 micron di spessore ; i Globuli bianchi si dividono in vari gruppi : </w:t>
      </w:r>
      <w:r w:rsidRPr="000A094D">
        <w:rPr>
          <w:color w:val="4F81BD" w:themeColor="accent1"/>
          <w:sz w:val="24"/>
          <w:szCs w:val="24"/>
        </w:rPr>
        <w:t>Neutrofili</w:t>
      </w:r>
      <w:r>
        <w:rPr>
          <w:sz w:val="24"/>
          <w:szCs w:val="24"/>
        </w:rPr>
        <w:t xml:space="preserve"> che sono i più abbondanti (60%) , sono polimorfo nucleati (+ lobi nucleari) e forniscono indicazioni sul sesso dell’individuo , a seconda se sia presente o meno il </w:t>
      </w:r>
      <w:proofErr w:type="spellStart"/>
      <w:r>
        <w:rPr>
          <w:sz w:val="24"/>
          <w:szCs w:val="24"/>
        </w:rPr>
        <w:t>drumstick</w:t>
      </w:r>
      <w:proofErr w:type="spellEnd"/>
      <w:r>
        <w:rPr>
          <w:sz w:val="24"/>
          <w:szCs w:val="24"/>
        </w:rPr>
        <w:t xml:space="preserve"> , la porzione di cromatina condensata che appunto ha l’aspetto di una bacchetta di tamburo e che si trova sul cromosoma X inattivo (corpo di </w:t>
      </w:r>
      <w:proofErr w:type="spellStart"/>
      <w:r>
        <w:rPr>
          <w:sz w:val="24"/>
          <w:szCs w:val="24"/>
        </w:rPr>
        <w:t>Barr</w:t>
      </w:r>
      <w:proofErr w:type="spellEnd"/>
      <w:r>
        <w:rPr>
          <w:sz w:val="24"/>
          <w:szCs w:val="24"/>
        </w:rPr>
        <w:t xml:space="preserve">) ; gli </w:t>
      </w:r>
      <w:r w:rsidRPr="000A094D">
        <w:rPr>
          <w:color w:val="FF0000"/>
          <w:sz w:val="24"/>
          <w:szCs w:val="24"/>
        </w:rPr>
        <w:t>Eosinofili</w:t>
      </w:r>
      <w:r>
        <w:rPr>
          <w:sz w:val="24"/>
          <w:szCs w:val="24"/>
        </w:rPr>
        <w:t xml:space="preserve"> che sono circa il 5% e possono avere nucleo al massimo bilobato , e nel citoplasma hanno un reticolo granulare color rosso mattone ; i Basofili che sono meno dell’1% col citoplasma che subisce una colorazione granulare sull’azzurro ; i Linfociti che se non attivati appaiono come un unico nucleo scuro , intensamente colorato , forma tondeggiante costante e si apprezza solo a lato una leggerissima semiluna di citoplasma , con diametro di 9 micron ; i Monociti grandi e fragili , appaiono come macchie azzurro/viola chiaro di circa 20 micron di diametro e presentano una dentatura dal lato del citoplasma ; i </w:t>
      </w:r>
      <w:proofErr w:type="spellStart"/>
      <w:r>
        <w:rPr>
          <w:sz w:val="24"/>
          <w:szCs w:val="24"/>
        </w:rPr>
        <w:t>Megacariociti</w:t>
      </w:r>
      <w:proofErr w:type="spellEnd"/>
      <w:r>
        <w:rPr>
          <w:sz w:val="24"/>
          <w:szCs w:val="24"/>
        </w:rPr>
        <w:t xml:space="preserve"> non hanno nucleo , sono frammenti di cellule di diametro di circa 1,5 micron e assumono una colorazione blu granulare</w:t>
      </w:r>
    </w:p>
    <w:p w:rsidR="00BD5B78" w:rsidRDefault="00BD5B78" w:rsidP="00ED2875">
      <w:pPr>
        <w:jc w:val="both"/>
        <w:rPr>
          <w:color w:val="4F81BD" w:themeColor="accent1"/>
          <w:sz w:val="24"/>
          <w:szCs w:val="24"/>
        </w:rPr>
      </w:pPr>
    </w:p>
    <w:p w:rsidR="00BD5B78" w:rsidRDefault="00BD5B78" w:rsidP="00ED2875">
      <w:pPr>
        <w:jc w:val="both"/>
        <w:rPr>
          <w:color w:val="4F81BD" w:themeColor="accent1"/>
          <w:sz w:val="24"/>
          <w:szCs w:val="24"/>
        </w:rPr>
      </w:pPr>
    </w:p>
    <w:p w:rsidR="00BD5B78" w:rsidRDefault="00BD5B78" w:rsidP="00ED2875">
      <w:pPr>
        <w:jc w:val="both"/>
        <w:rPr>
          <w:color w:val="4F81BD" w:themeColor="accent1"/>
          <w:sz w:val="24"/>
          <w:szCs w:val="24"/>
        </w:rPr>
      </w:pPr>
    </w:p>
    <w:p w:rsidR="00253A05" w:rsidRDefault="00253A05" w:rsidP="00ED2875">
      <w:pPr>
        <w:jc w:val="both"/>
        <w:rPr>
          <w:color w:val="4F81BD" w:themeColor="accent1"/>
          <w:sz w:val="24"/>
          <w:szCs w:val="24"/>
        </w:rPr>
      </w:pPr>
    </w:p>
    <w:p w:rsidR="00253A05" w:rsidRDefault="00253A05" w:rsidP="00ED2875">
      <w:pPr>
        <w:jc w:val="both"/>
        <w:rPr>
          <w:color w:val="4F81BD" w:themeColor="accent1"/>
          <w:sz w:val="24"/>
          <w:szCs w:val="24"/>
        </w:rPr>
      </w:pPr>
    </w:p>
    <w:p w:rsidR="00253A05" w:rsidRDefault="00253A05" w:rsidP="00ED2875">
      <w:pPr>
        <w:jc w:val="both"/>
        <w:rPr>
          <w:color w:val="4F81BD" w:themeColor="accent1"/>
          <w:sz w:val="24"/>
          <w:szCs w:val="24"/>
        </w:rPr>
      </w:pPr>
    </w:p>
    <w:p w:rsidR="000A094D" w:rsidRPr="00117A7F" w:rsidRDefault="000A094D" w:rsidP="00ED2875">
      <w:pPr>
        <w:jc w:val="both"/>
        <w:rPr>
          <w:color w:val="4F81BD" w:themeColor="accent1"/>
          <w:sz w:val="24"/>
          <w:szCs w:val="24"/>
        </w:rPr>
      </w:pPr>
      <w:r w:rsidRPr="00117A7F">
        <w:rPr>
          <w:color w:val="4F81BD" w:themeColor="accent1"/>
          <w:sz w:val="24"/>
          <w:szCs w:val="24"/>
        </w:rPr>
        <w:lastRenderedPageBreak/>
        <w:t>Secondo preparato : i Linfonodi</w:t>
      </w:r>
    </w:p>
    <w:p w:rsidR="000A094D" w:rsidRDefault="00C8396C" w:rsidP="00ED287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23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A094D">
        <w:rPr>
          <w:sz w:val="24"/>
          <w:szCs w:val="24"/>
        </w:rPr>
        <w:t xml:space="preserve">Gli organi linfoidi sono sostenuti da fibre reticolari , visibili solo con impregnazione </w:t>
      </w:r>
      <w:proofErr w:type="spellStart"/>
      <w:r w:rsidR="000A094D">
        <w:rPr>
          <w:sz w:val="24"/>
          <w:szCs w:val="24"/>
        </w:rPr>
        <w:t>argentica</w:t>
      </w:r>
      <w:proofErr w:type="spellEnd"/>
      <w:r w:rsidR="000A094D">
        <w:rPr>
          <w:sz w:val="24"/>
          <w:szCs w:val="24"/>
        </w:rPr>
        <w:t xml:space="preserve"> ; sono avvolti da una capsula di connettivo denso sotto la quale si distingue il seno sottocapsulare nel quale si riversa la linfa ; alcuni sono circondati da tessuto adiposo , che ad esempio nel timo sostituisce il parenchima ; il preparato presenta una colorazione intensa nella zona esterna corticale , ad elevata </w:t>
      </w:r>
      <w:proofErr w:type="spellStart"/>
      <w:r w:rsidR="000A094D">
        <w:rPr>
          <w:sz w:val="24"/>
          <w:szCs w:val="24"/>
        </w:rPr>
        <w:t>cellularità</w:t>
      </w:r>
      <w:proofErr w:type="spellEnd"/>
      <w:r w:rsidR="000A094D">
        <w:rPr>
          <w:sz w:val="24"/>
          <w:szCs w:val="24"/>
        </w:rPr>
        <w:t xml:space="preserve"> e ricca di linfociti B ; la zona sottocorticale invece , ricca di Linfociti T , contiene anche alcune strutture circolari ripetute in modo periodico che sono i centri germinativi (linfociti proliferanti) ; la zona midollare appare chiara , mentre i globuli rossi come cellule chiare impaccate ; nella zona corticale non sono apprezzabili i follicoli , mentre in quella corticale sono più evidenti ; è ben visibile la vascolarizzazione del linfonodo ; i centri germinativi sono delimitati da una zona densa scura ; la presenza di follicoli nella zona midollare dipende dal piano di taglio della sezione</w:t>
      </w:r>
    </w:p>
    <w:p w:rsidR="00936EBE" w:rsidRDefault="00936EBE" w:rsidP="00ED2875">
      <w:pPr>
        <w:jc w:val="both"/>
        <w:rPr>
          <w:color w:val="4F81BD" w:themeColor="accent1"/>
          <w:sz w:val="24"/>
          <w:szCs w:val="24"/>
        </w:rPr>
      </w:pPr>
    </w:p>
    <w:p w:rsidR="00BD5B78" w:rsidRDefault="00BD5B78" w:rsidP="00ED2875">
      <w:pPr>
        <w:jc w:val="both"/>
        <w:rPr>
          <w:color w:val="4F81BD" w:themeColor="accent1"/>
          <w:sz w:val="24"/>
          <w:szCs w:val="24"/>
        </w:rPr>
      </w:pPr>
    </w:p>
    <w:p w:rsidR="00BD5B78" w:rsidRDefault="00BD5B78" w:rsidP="00ED2875">
      <w:pPr>
        <w:jc w:val="both"/>
        <w:rPr>
          <w:color w:val="4F81BD" w:themeColor="accent1"/>
          <w:sz w:val="24"/>
          <w:szCs w:val="24"/>
        </w:rPr>
      </w:pPr>
    </w:p>
    <w:p w:rsidR="000A094D" w:rsidRPr="00117A7F" w:rsidRDefault="000A094D" w:rsidP="00ED2875">
      <w:pPr>
        <w:jc w:val="both"/>
        <w:rPr>
          <w:color w:val="4F81BD" w:themeColor="accent1"/>
          <w:sz w:val="24"/>
          <w:szCs w:val="24"/>
        </w:rPr>
      </w:pPr>
      <w:r w:rsidRPr="00117A7F">
        <w:rPr>
          <w:color w:val="4F81BD" w:themeColor="accent1"/>
          <w:sz w:val="24"/>
          <w:szCs w:val="24"/>
        </w:rPr>
        <w:t>Terzo preparato : Timo</w:t>
      </w:r>
      <w:r w:rsidR="00936EBE">
        <w:rPr>
          <w:color w:val="4F81BD" w:themeColor="accent1"/>
          <w:sz w:val="24"/>
          <w:szCs w:val="24"/>
        </w:rPr>
        <w:t xml:space="preserve"> giovane</w:t>
      </w:r>
    </w:p>
    <w:p w:rsidR="00936EBE" w:rsidRDefault="00232CEA" w:rsidP="00ED287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1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1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36EBE">
        <w:rPr>
          <w:sz w:val="24"/>
          <w:szCs w:val="24"/>
        </w:rPr>
        <w:t xml:space="preserve">Ha due lobi e ciascun lobo è diviso in lobuli da </w:t>
      </w:r>
      <w:proofErr w:type="spellStart"/>
      <w:r w:rsidR="00936EBE">
        <w:rPr>
          <w:sz w:val="24"/>
          <w:szCs w:val="24"/>
        </w:rPr>
        <w:t>sepimenti</w:t>
      </w:r>
      <w:proofErr w:type="spellEnd"/>
      <w:r w:rsidR="00936EBE">
        <w:rPr>
          <w:sz w:val="24"/>
          <w:szCs w:val="24"/>
        </w:rPr>
        <w:t xml:space="preserve"> di connettivo ; la componente connettivale forma una capsula intorno all’organo che soprattutto a livello dell’ilo porta all’interno e all’esterno vasi sanguigni e nervi ; i </w:t>
      </w:r>
      <w:proofErr w:type="spellStart"/>
      <w:r w:rsidR="00936EBE">
        <w:rPr>
          <w:sz w:val="24"/>
          <w:szCs w:val="24"/>
        </w:rPr>
        <w:t>sepimenti</w:t>
      </w:r>
      <w:proofErr w:type="spellEnd"/>
      <w:r w:rsidR="00936EBE">
        <w:rPr>
          <w:sz w:val="24"/>
          <w:szCs w:val="24"/>
        </w:rPr>
        <w:t xml:space="preserve"> di connettivo si ramificano e nei </w:t>
      </w:r>
      <w:proofErr w:type="spellStart"/>
      <w:r w:rsidR="00936EBE">
        <w:rPr>
          <w:sz w:val="24"/>
          <w:szCs w:val="24"/>
        </w:rPr>
        <w:t>sepimenti</w:t>
      </w:r>
      <w:proofErr w:type="spellEnd"/>
      <w:r w:rsidR="00936EBE">
        <w:rPr>
          <w:sz w:val="24"/>
          <w:szCs w:val="24"/>
        </w:rPr>
        <w:t xml:space="preserve"> vediamo le fibre </w:t>
      </w:r>
      <w:r w:rsidR="00936EBE">
        <w:rPr>
          <w:sz w:val="24"/>
          <w:szCs w:val="24"/>
        </w:rPr>
        <w:lastRenderedPageBreak/>
        <w:t xml:space="preserve">collagene ; ogni lobulo a livello del parenchima è diviso in due zone , una zona midollare dove ci sono meno cellule , meno addensate e con citoplasma sottile ed una zona corticale con nuclei meno addensati ; nella midollare vediamo i </w:t>
      </w:r>
      <w:proofErr w:type="spellStart"/>
      <w:r w:rsidR="00936EBE">
        <w:rPr>
          <w:sz w:val="24"/>
          <w:szCs w:val="24"/>
        </w:rPr>
        <w:t>Timociti</w:t>
      </w:r>
      <w:proofErr w:type="spellEnd"/>
      <w:r w:rsidR="00936EBE">
        <w:rPr>
          <w:sz w:val="24"/>
          <w:szCs w:val="24"/>
        </w:rPr>
        <w:t xml:space="preserve"> che sono i più grandi e cellule epiteliali che derivano dallo sviluppo della faccia e del collo , sono agglomerati di cellule epiteliali e corpuscoli di </w:t>
      </w:r>
      <w:proofErr w:type="spellStart"/>
      <w:r w:rsidR="00936EBE">
        <w:rPr>
          <w:sz w:val="24"/>
          <w:szCs w:val="24"/>
        </w:rPr>
        <w:t>Hassal</w:t>
      </w:r>
      <w:proofErr w:type="spellEnd"/>
      <w:r w:rsidR="00936EBE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18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36EBE">
        <w:rPr>
          <w:sz w:val="24"/>
          <w:szCs w:val="24"/>
        </w:rPr>
        <w:t xml:space="preserve">che secernono fattori che completano il differenziamento dei </w:t>
      </w:r>
      <w:proofErr w:type="spellStart"/>
      <w:r w:rsidR="00936EBE">
        <w:rPr>
          <w:sz w:val="24"/>
          <w:szCs w:val="24"/>
        </w:rPr>
        <w:t>timociti</w:t>
      </w:r>
      <w:proofErr w:type="spellEnd"/>
    </w:p>
    <w:p w:rsidR="00936EBE" w:rsidRPr="00936EBE" w:rsidRDefault="00936EBE" w:rsidP="00ED2875">
      <w:pPr>
        <w:jc w:val="both"/>
        <w:rPr>
          <w:color w:val="4F81BD" w:themeColor="accent1"/>
          <w:sz w:val="24"/>
          <w:szCs w:val="24"/>
        </w:rPr>
      </w:pPr>
      <w:r w:rsidRPr="00936EBE">
        <w:rPr>
          <w:color w:val="4F81BD" w:themeColor="accent1"/>
          <w:sz w:val="24"/>
          <w:szCs w:val="24"/>
        </w:rPr>
        <w:t>Quarto preparato : Timo Adulto</w:t>
      </w:r>
    </w:p>
    <w:p w:rsidR="00936EBE" w:rsidRDefault="00232CEA" w:rsidP="00ED287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77135" cy="1849120"/>
            <wp:effectExtent l="19050" t="0" r="0" b="0"/>
            <wp:docPr id="1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36EBE">
        <w:rPr>
          <w:sz w:val="24"/>
          <w:szCs w:val="24"/>
        </w:rPr>
        <w:t xml:space="preserve">I </w:t>
      </w:r>
      <w:proofErr w:type="spellStart"/>
      <w:r w:rsidR="00936EBE">
        <w:rPr>
          <w:sz w:val="24"/>
          <w:szCs w:val="24"/>
        </w:rPr>
        <w:t>sepimenti</w:t>
      </w:r>
      <w:proofErr w:type="spellEnd"/>
      <w:r w:rsidR="00936EBE">
        <w:rPr>
          <w:sz w:val="24"/>
          <w:szCs w:val="24"/>
        </w:rPr>
        <w:t xml:space="preserve"> di connettivo invadono la maggior parte del parenchima dell’organo ; non si riconosce più una corticale ed una midollare , vediamo soprattutto tessuto adiposo e nel connettivo collagene , arterie e vene ; i corpuscoli di </w:t>
      </w:r>
      <w:proofErr w:type="spellStart"/>
      <w:r w:rsidR="00936EBE">
        <w:rPr>
          <w:sz w:val="24"/>
          <w:szCs w:val="24"/>
        </w:rPr>
        <w:t>Hassal</w:t>
      </w:r>
      <w:proofErr w:type="spellEnd"/>
      <w:r w:rsidR="00936EBE">
        <w:rPr>
          <w:sz w:val="24"/>
          <w:szCs w:val="24"/>
        </w:rPr>
        <w:t xml:space="preserve"> sono sempre presenti , molto grandi e si vede una zona midollare e parti di collagene</w:t>
      </w:r>
    </w:p>
    <w:p w:rsidR="000A094D" w:rsidRDefault="000A094D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 </w:t>
      </w:r>
      <w:r w:rsidR="00936EBE">
        <w:rPr>
          <w:sz w:val="24"/>
          <w:szCs w:val="24"/>
        </w:rPr>
        <w:t xml:space="preserve">quindi </w:t>
      </w:r>
      <w:r>
        <w:rPr>
          <w:sz w:val="24"/>
          <w:szCs w:val="24"/>
        </w:rPr>
        <w:t xml:space="preserve">un aspetto diverso a seconda che appartenga ad un individuo giovane o adulto </w:t>
      </w:r>
      <w:r w:rsidR="00936EB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Da due lobi si passa a lobuli più piccoli ottenuti da setti di connettivo che rimangono solo in alcune zone ; è diviso in una zona corticale , che appare di un blu molto intenso dovuto alla presenza di linfociti T che trovano nel timo la loro sede di maturazione e una zona midollare . Tra i linfociti si vedono delle parti rosa : cellule epiteliali che tendono ad associarsi a formare i corpuscoli di </w:t>
      </w:r>
      <w:proofErr w:type="spellStart"/>
      <w:r>
        <w:rPr>
          <w:sz w:val="24"/>
          <w:szCs w:val="24"/>
        </w:rPr>
        <w:t>Hassal</w:t>
      </w:r>
      <w:proofErr w:type="spellEnd"/>
      <w:r>
        <w:rPr>
          <w:sz w:val="24"/>
          <w:szCs w:val="24"/>
        </w:rPr>
        <w:t xml:space="preserve"> , nei quali si appiattiscono in strutture lamellari e perdono il nucleo . Non possono essere vasi perché non sono cavi . In un timo adulto troviamo pochissimi linfociti , la maggior parte del tessuto linfoide è sostituito da tessuto adiposo . Il timo si disorganizza , perde la divisione in corticale e midollare e appare bianco , con qualche corpuscolo di </w:t>
      </w:r>
      <w:proofErr w:type="spellStart"/>
      <w:r>
        <w:rPr>
          <w:sz w:val="24"/>
          <w:szCs w:val="24"/>
        </w:rPr>
        <w:t>Hassal</w:t>
      </w:r>
      <w:proofErr w:type="spellEnd"/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1278B6" w:rsidRPr="001278B6" w:rsidRDefault="001278B6" w:rsidP="00ED2875">
      <w:pPr>
        <w:jc w:val="both"/>
        <w:rPr>
          <w:color w:val="4F81BD" w:themeColor="accent1"/>
          <w:sz w:val="24"/>
          <w:szCs w:val="24"/>
        </w:rPr>
      </w:pPr>
      <w:r w:rsidRPr="001278B6">
        <w:rPr>
          <w:color w:val="4F81BD" w:themeColor="accent1"/>
          <w:sz w:val="24"/>
          <w:szCs w:val="24"/>
        </w:rPr>
        <w:t>Quinto preparato : Tonsille Palatine</w:t>
      </w:r>
    </w:p>
    <w:p w:rsidR="00A81CED" w:rsidRDefault="00A81CED" w:rsidP="00ED2875">
      <w:pPr>
        <w:jc w:val="both"/>
        <w:rPr>
          <w:sz w:val="24"/>
          <w:szCs w:val="24"/>
        </w:rPr>
      </w:pPr>
      <w:r w:rsidRPr="00A81CED">
        <w:rPr>
          <w:noProof/>
          <w:sz w:val="24"/>
          <w:szCs w:val="24"/>
          <w:lang w:eastAsia="it-IT"/>
        </w:rPr>
        <w:drawing>
          <wp:inline distT="0" distB="0" distL="0" distR="0">
            <wp:extent cx="6093460" cy="4142105"/>
            <wp:effectExtent l="19050" t="0" r="2540" b="0"/>
            <wp:docPr id="32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B6" w:rsidRDefault="001278B6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Vediamo un epitelio esterno e si tratta di una mucosa ; in base all’epitelio capiamo dove ci troviamo; l’epitelio è </w:t>
      </w:r>
      <w:proofErr w:type="spellStart"/>
      <w:r>
        <w:rPr>
          <w:sz w:val="24"/>
          <w:szCs w:val="24"/>
        </w:rPr>
        <w:t>pluristratificato</w:t>
      </w:r>
      <w:proofErr w:type="spellEnd"/>
      <w:r>
        <w:rPr>
          <w:sz w:val="24"/>
          <w:szCs w:val="24"/>
        </w:rPr>
        <w:t xml:space="preserve"> pavimentoso , non cheratinizzato , è l’epitelio che si trova nella cavità che comunica con l’esterno o cavità buccale ; vediamo la lamina basale che divide l’epitelio e il connettivo ; il connettivo è ricco e sono ammassi di tessuto linfoide che è basofilo ; ci possono essere ammassi sferici di cellule formati da una parete di cellule addensate che circondano cellule più grandi e rade , i follicoli linfatici ; se c’è una zona corticale è una zona germinativa , o follicolo attivo , se non c’è </w:t>
      </w:r>
      <w:r w:rsidR="00156FFF">
        <w:rPr>
          <w:sz w:val="24"/>
          <w:szCs w:val="24"/>
        </w:rPr>
        <w:t xml:space="preserve">, </w:t>
      </w:r>
      <w:r>
        <w:rPr>
          <w:sz w:val="24"/>
          <w:szCs w:val="24"/>
        </w:rPr>
        <w:t>è non attivo</w:t>
      </w:r>
      <w:r w:rsidR="00156FFF">
        <w:rPr>
          <w:sz w:val="24"/>
          <w:szCs w:val="24"/>
        </w:rPr>
        <w:t xml:space="preserve"> (colorazione ematossilina eosina – NL noduli linfoidi)</w:t>
      </w:r>
    </w:p>
    <w:p w:rsidR="00117A7F" w:rsidRDefault="00117A7F" w:rsidP="00ED2875">
      <w:pPr>
        <w:jc w:val="both"/>
        <w:rPr>
          <w:sz w:val="24"/>
          <w:szCs w:val="24"/>
        </w:rPr>
      </w:pPr>
    </w:p>
    <w:p w:rsidR="00B41B2A" w:rsidRDefault="00B41B2A" w:rsidP="00ED2875">
      <w:pPr>
        <w:jc w:val="both"/>
        <w:rPr>
          <w:color w:val="FF0000"/>
          <w:sz w:val="32"/>
          <w:szCs w:val="32"/>
        </w:rPr>
      </w:pPr>
    </w:p>
    <w:p w:rsidR="00253A05" w:rsidRDefault="00253A05" w:rsidP="00ED2875">
      <w:pPr>
        <w:jc w:val="both"/>
        <w:rPr>
          <w:color w:val="FF0000"/>
          <w:sz w:val="32"/>
          <w:szCs w:val="32"/>
        </w:rPr>
      </w:pPr>
    </w:p>
    <w:p w:rsidR="00253A05" w:rsidRDefault="00253A05" w:rsidP="00ED2875">
      <w:pPr>
        <w:jc w:val="both"/>
        <w:rPr>
          <w:color w:val="FF0000"/>
          <w:sz w:val="32"/>
          <w:szCs w:val="32"/>
        </w:rPr>
      </w:pPr>
    </w:p>
    <w:p w:rsidR="00117A7F" w:rsidRPr="005F7D15" w:rsidRDefault="00117A7F" w:rsidP="00ED2875">
      <w:pPr>
        <w:jc w:val="both"/>
        <w:rPr>
          <w:color w:val="FF0000"/>
          <w:sz w:val="32"/>
          <w:szCs w:val="32"/>
        </w:rPr>
      </w:pPr>
      <w:r w:rsidRPr="005F7D15">
        <w:rPr>
          <w:color w:val="FF0000"/>
          <w:sz w:val="32"/>
          <w:szCs w:val="32"/>
        </w:rPr>
        <w:lastRenderedPageBreak/>
        <w:t>6° Esercitazione : Tessuto Muscolare e Tessuto Nervoso</w:t>
      </w: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117A7F" w:rsidRPr="00117A7F" w:rsidRDefault="00117A7F" w:rsidP="00ED2875">
      <w:pPr>
        <w:jc w:val="both"/>
        <w:rPr>
          <w:color w:val="4F81BD" w:themeColor="accent1"/>
          <w:sz w:val="24"/>
          <w:szCs w:val="24"/>
        </w:rPr>
      </w:pPr>
      <w:r w:rsidRPr="00117A7F">
        <w:rPr>
          <w:color w:val="4F81BD" w:themeColor="accent1"/>
          <w:sz w:val="24"/>
          <w:szCs w:val="24"/>
        </w:rPr>
        <w:t>Primo preparato : Tessuto muscolare scheletrico in sezione trasversale</w:t>
      </w:r>
    </w:p>
    <w:p w:rsidR="00A81CED" w:rsidRDefault="00A81CED" w:rsidP="00ED287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705225" cy="2770505"/>
            <wp:effectExtent l="19050" t="0" r="9525" b="0"/>
            <wp:docPr id="30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7F" w:rsidRDefault="00A81CED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17A7F">
        <w:rPr>
          <w:sz w:val="24"/>
          <w:szCs w:val="24"/>
        </w:rPr>
        <w:t>Le singole fibre sono tagliate trasversalmente e le cellule appaiono con un profilo poliedrico quasi esagonale ; i nuclei sono situati alla periferia della cellula ma appaiono meno numerosi di quanto potremmo aspettarci da un sincizio polinucleato ; questo accade a causa del sezionamento , è un artefatto ; sono visibili dei setti fibrosi di tessuto connettivo che accolgono i vasi sanguigni , prevalentemente capillari</w:t>
      </w: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253A05" w:rsidRDefault="00253A05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A81CED" w:rsidP="00ED2875">
      <w:pPr>
        <w:jc w:val="both"/>
        <w:rPr>
          <w:color w:val="4F81BD" w:themeColor="accent1"/>
          <w:sz w:val="24"/>
          <w:szCs w:val="24"/>
        </w:rPr>
      </w:pPr>
    </w:p>
    <w:p w:rsidR="00A81CED" w:rsidRDefault="00117A7F" w:rsidP="00ED2875">
      <w:pPr>
        <w:jc w:val="both"/>
        <w:rPr>
          <w:color w:val="4F81BD" w:themeColor="accent1"/>
          <w:sz w:val="24"/>
          <w:szCs w:val="24"/>
        </w:rPr>
      </w:pPr>
      <w:r w:rsidRPr="00117A7F">
        <w:rPr>
          <w:color w:val="4F81BD" w:themeColor="accent1"/>
          <w:sz w:val="24"/>
          <w:szCs w:val="24"/>
        </w:rPr>
        <w:lastRenderedPageBreak/>
        <w:t>Secondo preparato : Tessuto muscolare scheletrico in sezione longitudi</w:t>
      </w:r>
      <w:r w:rsidR="00A81CED">
        <w:rPr>
          <w:color w:val="4F81BD" w:themeColor="accent1"/>
          <w:sz w:val="24"/>
          <w:szCs w:val="24"/>
        </w:rPr>
        <w:t>nale</w:t>
      </w:r>
    </w:p>
    <w:p w:rsidR="00117A7F" w:rsidRPr="00A81CED" w:rsidRDefault="00B41B2A" w:rsidP="00ED2875">
      <w:pPr>
        <w:jc w:val="both"/>
        <w:rPr>
          <w:color w:val="4F81BD" w:themeColor="accent1"/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705225" cy="2770505"/>
            <wp:effectExtent l="19050" t="0" r="9525" b="0"/>
            <wp:docPr id="27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17A7F">
        <w:rPr>
          <w:sz w:val="24"/>
          <w:szCs w:val="24"/>
        </w:rPr>
        <w:t>Le strutture muscolari sono organizzate parallelamente tra loro a ricordare il tessuto connettivo elastico : a differenza di questo però il muscolare contiene vari nuclei sempre in posizione periferica ; alcuni nuclei appartengono alle cellule satelliti</w:t>
      </w:r>
      <w:r w:rsidR="005F7D15">
        <w:rPr>
          <w:sz w:val="24"/>
          <w:szCs w:val="24"/>
        </w:rPr>
        <w:t xml:space="preserve"> </w:t>
      </w:r>
      <w:r w:rsidR="00656E02">
        <w:rPr>
          <w:sz w:val="24"/>
          <w:szCs w:val="24"/>
        </w:rPr>
        <w:t xml:space="preserve"> , delle cellule associate alle fibre muscolari con funzioni rigenerative ; i </w:t>
      </w:r>
      <w:proofErr w:type="spellStart"/>
      <w:r w:rsidR="00656E02">
        <w:rPr>
          <w:sz w:val="24"/>
          <w:szCs w:val="24"/>
        </w:rPr>
        <w:t>mioblasti</w:t>
      </w:r>
      <w:proofErr w:type="spellEnd"/>
      <w:r w:rsidR="00656E02">
        <w:rPr>
          <w:sz w:val="24"/>
          <w:szCs w:val="24"/>
        </w:rPr>
        <w:t xml:space="preserve"> si fondono a formare i sincizi polinucleati , con diametro compreso tra 10 e 100 micron , detti fibre ; i nuclei si dispongono sotto la membrana in posizione </w:t>
      </w:r>
      <w:proofErr w:type="spellStart"/>
      <w:r w:rsidR="00656E02">
        <w:rPr>
          <w:sz w:val="24"/>
          <w:szCs w:val="24"/>
        </w:rPr>
        <w:t>subsarcolemmale</w:t>
      </w:r>
      <w:proofErr w:type="spellEnd"/>
      <w:r w:rsidR="00656E02">
        <w:rPr>
          <w:sz w:val="24"/>
          <w:szCs w:val="24"/>
        </w:rPr>
        <w:t xml:space="preserve"> , per lasciare più spazio disponibile per la funzione contrattile . Ogni singola fibra è avvolta da una lamina di connettivo reticolare , l’</w:t>
      </w:r>
      <w:proofErr w:type="spellStart"/>
      <w:r w:rsidR="00656E02">
        <w:rPr>
          <w:sz w:val="24"/>
          <w:szCs w:val="24"/>
        </w:rPr>
        <w:t>endomisio</w:t>
      </w:r>
      <w:proofErr w:type="spellEnd"/>
      <w:r w:rsidR="00656E02">
        <w:rPr>
          <w:sz w:val="24"/>
          <w:szCs w:val="24"/>
        </w:rPr>
        <w:t xml:space="preserve"> e da una rete di capillari che segue i movimenti del muscolo ; ad ingrandimenti molto elevati è visibile l’alternanza delle bande anisotrope scure , rifrangenti alla luce polarizzata e bande isotrope chiare non rifrangenti . Tali bande corrispondono alla disposizione dei filamenti spessi e sottili nelle miofibrille .</w:t>
      </w:r>
    </w:p>
    <w:p w:rsidR="009F2837" w:rsidRDefault="009F2837" w:rsidP="00ED2875">
      <w:pPr>
        <w:jc w:val="both"/>
        <w:rPr>
          <w:color w:val="4F81BD" w:themeColor="accent1"/>
          <w:sz w:val="24"/>
          <w:szCs w:val="24"/>
        </w:rPr>
      </w:pPr>
    </w:p>
    <w:p w:rsidR="009F2837" w:rsidRDefault="009F2837" w:rsidP="00ED2875">
      <w:pPr>
        <w:jc w:val="both"/>
        <w:rPr>
          <w:color w:val="4F81BD" w:themeColor="accent1"/>
          <w:sz w:val="24"/>
          <w:szCs w:val="24"/>
        </w:rPr>
      </w:pPr>
    </w:p>
    <w:p w:rsidR="00656E02" w:rsidRPr="00656E02" w:rsidRDefault="00656E02" w:rsidP="00ED2875">
      <w:pPr>
        <w:jc w:val="both"/>
        <w:rPr>
          <w:color w:val="4F81BD" w:themeColor="accent1"/>
          <w:sz w:val="24"/>
          <w:szCs w:val="24"/>
        </w:rPr>
      </w:pPr>
      <w:r w:rsidRPr="00656E02">
        <w:rPr>
          <w:color w:val="4F81BD" w:themeColor="accent1"/>
          <w:sz w:val="24"/>
          <w:szCs w:val="24"/>
        </w:rPr>
        <w:t>Terzo preparato : Tessuto muscolare striato cardiaco</w:t>
      </w:r>
    </w:p>
    <w:p w:rsidR="00656E02" w:rsidRDefault="00656E02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>Ad ingrandimento m</w:t>
      </w:r>
      <w:r w:rsidR="00AD7D69">
        <w:rPr>
          <w:sz w:val="24"/>
          <w:szCs w:val="24"/>
        </w:rPr>
        <w:t>e</w:t>
      </w:r>
      <w:r>
        <w:rPr>
          <w:sz w:val="24"/>
          <w:szCs w:val="24"/>
        </w:rPr>
        <w:t>dio è possibile identificare che non si tratta di un sincizio polinucleato come nelle cellule scheletriche , ma di cellule singole con un massimo di due nuclei in posizione centrale che formano fibre del diametro di circa 150 micron ; altro carattere identificativo sono i dischi intercalari , giunzioni situate nei punti di contatto tra due cellule vicine ; sono cellule ramificate , seguendone il contorno si vedono infatti più dischi intercalari che testimoniano una struttura irregolare caratterizzata da numerosi contatti tra cellule vicine per facilitare la propagazione dell’impulso cardiaco : si tratta dunque di un sincizio funzionale ; gli spazi tra una fibra e l’altra sono occupati da connettivo molto vascolarizzato</w:t>
      </w:r>
    </w:p>
    <w:p w:rsidR="00B155F3" w:rsidRDefault="00B155F3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656E02" w:rsidRPr="00656E02" w:rsidRDefault="00656E02" w:rsidP="00ED2875">
      <w:pPr>
        <w:jc w:val="both"/>
        <w:rPr>
          <w:color w:val="4F81BD" w:themeColor="accent1"/>
          <w:sz w:val="24"/>
          <w:szCs w:val="24"/>
        </w:rPr>
      </w:pPr>
      <w:r w:rsidRPr="00656E02">
        <w:rPr>
          <w:color w:val="4F81BD" w:themeColor="accent1"/>
          <w:sz w:val="24"/>
          <w:szCs w:val="24"/>
        </w:rPr>
        <w:t xml:space="preserve">Quarto preparato : Tessuto muscolare liscio </w:t>
      </w:r>
    </w:p>
    <w:p w:rsidR="00656E02" w:rsidRDefault="001606B8" w:rsidP="00ED287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705225" cy="2770505"/>
            <wp:effectExtent l="19050" t="0" r="9525" b="0"/>
            <wp:docPr id="2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Tessuto uniforme e a maggiore ingrandimento distribuzione omogenea di nuclei ; vediamo una guaina di tessuto connettivo propriamente detto che avvolge questa lamina di tessuto muscolare liscio ; ci sono nel tessuto muscolare i nuclei ; la matrice del connettivo è eosinofila per le fibre collagene mentre questo tessuto muscolare è rosso violaceo ; i nuclei sono fusiformi e diversi da quelli del muscolo cardiaco ; sezionato invece trasversalmente vediamo strutture sferiche e il numero di nuclei non corrisponde a tutte le cellule a causa del taglio della sezione di alcune cellule ; lo vedo ed esse sono circolari e basofile ; </w:t>
      </w:r>
      <w:r w:rsidR="00656E02">
        <w:rPr>
          <w:sz w:val="24"/>
          <w:szCs w:val="24"/>
        </w:rPr>
        <w:t xml:space="preserve">In sezione longitudinale le cellule appaiono affusolare , disposte una accanto all’altra con un nucleo allungato e con le estremità sottili , e con abbondante citoplasma ; in sezione trasversale invece si evidenzia il profilo poligonale delle cellule , la posizione centrale e la forma tondeggiante dei nuclei ; il numero dei nuclei visibili dipende dalla sezione ; una lamina esterna di collagene IV e di </w:t>
      </w:r>
      <w:proofErr w:type="spellStart"/>
      <w:r w:rsidR="00656E02">
        <w:rPr>
          <w:sz w:val="24"/>
          <w:szCs w:val="24"/>
        </w:rPr>
        <w:t>glicoproteine</w:t>
      </w:r>
      <w:proofErr w:type="spellEnd"/>
      <w:r w:rsidR="00656E02">
        <w:rPr>
          <w:sz w:val="24"/>
          <w:szCs w:val="24"/>
        </w:rPr>
        <w:t xml:space="preserve"> circonda ogni cellula e lega le cellule in unica unità funzionale , accompagnata da vasi sanguigni</w:t>
      </w:r>
    </w:p>
    <w:p w:rsidR="00B155F3" w:rsidRDefault="00B155F3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B41B2A" w:rsidRDefault="00B41B2A" w:rsidP="00ED2875">
      <w:pPr>
        <w:jc w:val="both"/>
        <w:rPr>
          <w:color w:val="4F81BD" w:themeColor="accent1"/>
          <w:sz w:val="24"/>
          <w:szCs w:val="24"/>
        </w:rPr>
      </w:pPr>
    </w:p>
    <w:p w:rsidR="00656E02" w:rsidRPr="00833469" w:rsidRDefault="00656E02" w:rsidP="00ED2875">
      <w:pPr>
        <w:jc w:val="both"/>
        <w:rPr>
          <w:color w:val="4F81BD" w:themeColor="accent1"/>
          <w:sz w:val="24"/>
          <w:szCs w:val="24"/>
        </w:rPr>
      </w:pPr>
      <w:r w:rsidRPr="00833469">
        <w:rPr>
          <w:color w:val="4F81BD" w:themeColor="accent1"/>
          <w:sz w:val="24"/>
          <w:szCs w:val="24"/>
        </w:rPr>
        <w:lastRenderedPageBreak/>
        <w:t>Quinto preparato : Arteria , vena e nervo</w:t>
      </w:r>
    </w:p>
    <w:p w:rsidR="00B155F3" w:rsidRDefault="00B155F3" w:rsidP="00ED2875">
      <w:pPr>
        <w:jc w:val="both"/>
        <w:rPr>
          <w:sz w:val="24"/>
          <w:szCs w:val="24"/>
        </w:rPr>
      </w:pPr>
      <w:r w:rsidRPr="00B155F3">
        <w:rPr>
          <w:noProof/>
          <w:sz w:val="24"/>
          <w:szCs w:val="24"/>
          <w:lang w:eastAsia="it-IT"/>
        </w:rPr>
        <w:drawing>
          <wp:inline distT="0" distB="0" distL="0" distR="0">
            <wp:extent cx="3705225" cy="2770505"/>
            <wp:effectExtent l="19050" t="0" r="9525" b="0"/>
            <wp:docPr id="2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56E02">
        <w:rPr>
          <w:sz w:val="24"/>
          <w:szCs w:val="24"/>
        </w:rPr>
        <w:t>A basso ingrandimento riconosciamo del tessuto connettivo e del tessuto adiposo , riccamente vascolarizzati da un’arteria e una vena . I due vasi si riconoscono perché il diametro dell’arteria appare maggiore rispetto a quello della vena , il cui lume è invece chiuso dalle pareti collassate</w:t>
      </w:r>
      <w:r w:rsidR="00833469">
        <w:rPr>
          <w:sz w:val="24"/>
          <w:szCs w:val="24"/>
        </w:rPr>
        <w:t xml:space="preserve"> . Notiamo anche la presenza di nervi . A ingrandimento medio possiamo riconoscere meglio i vasi , dove l’arteria presenta : 1) Una </w:t>
      </w:r>
      <w:r w:rsidR="00833469" w:rsidRPr="00B155F3">
        <w:rPr>
          <w:b/>
          <w:i/>
          <w:sz w:val="24"/>
          <w:szCs w:val="24"/>
        </w:rPr>
        <w:t>tonaca intima</w:t>
      </w:r>
      <w:r w:rsidR="00833469">
        <w:rPr>
          <w:sz w:val="24"/>
          <w:szCs w:val="24"/>
        </w:rPr>
        <w:t xml:space="preserve"> endoteliale (epitelio pavimentoso semplice) che appare frastagliata solo a causa di un artefatto , perché non c’è più la pressione del flusso sanguigno</w:t>
      </w:r>
      <w:r>
        <w:rPr>
          <w:sz w:val="24"/>
          <w:szCs w:val="24"/>
        </w:rPr>
        <w:t xml:space="preserve"> , endotelio che si affaccia sul lume con un po’ di connettivo sottostante</w:t>
      </w:r>
      <w:r w:rsidR="00833469">
        <w:rPr>
          <w:sz w:val="24"/>
          <w:szCs w:val="24"/>
        </w:rPr>
        <w:t xml:space="preserve"> ; accompagnata dalla membrana basale ; 2) una </w:t>
      </w:r>
      <w:r w:rsidR="00833469" w:rsidRPr="00B155F3">
        <w:rPr>
          <w:b/>
          <w:i/>
          <w:sz w:val="24"/>
          <w:szCs w:val="24"/>
        </w:rPr>
        <w:t>tonaca media</w:t>
      </w:r>
      <w:r w:rsidR="00833469">
        <w:rPr>
          <w:sz w:val="24"/>
          <w:szCs w:val="24"/>
        </w:rPr>
        <w:t xml:space="preserve"> , di spessore variabile , più sviluppata di quella della vena , composta da tessuto muscolare liscio e connettivo elastico </w:t>
      </w:r>
      <w:r>
        <w:rPr>
          <w:sz w:val="24"/>
          <w:szCs w:val="24"/>
        </w:rPr>
        <w:t xml:space="preserve">, ricca di fibrocellule muscolari lisce che danno tonalità più basofila e nuclei più allungati </w:t>
      </w:r>
      <w:r w:rsidR="00833469">
        <w:rPr>
          <w:sz w:val="24"/>
          <w:szCs w:val="24"/>
        </w:rPr>
        <w:t>; 3) la</w:t>
      </w:r>
      <w:r w:rsidR="00833469" w:rsidRPr="00B155F3">
        <w:rPr>
          <w:b/>
          <w:sz w:val="24"/>
          <w:szCs w:val="24"/>
        </w:rPr>
        <w:t xml:space="preserve"> </w:t>
      </w:r>
      <w:r w:rsidR="00833469" w:rsidRPr="00B155F3">
        <w:rPr>
          <w:b/>
          <w:i/>
          <w:sz w:val="24"/>
          <w:szCs w:val="24"/>
        </w:rPr>
        <w:t>tonaca avventizia</w:t>
      </w:r>
      <w:r w:rsidR="00833469" w:rsidRPr="00B155F3">
        <w:rPr>
          <w:b/>
          <w:sz w:val="24"/>
          <w:szCs w:val="24"/>
        </w:rPr>
        <w:t xml:space="preserve"> </w:t>
      </w:r>
      <w:r w:rsidR="00833469">
        <w:rPr>
          <w:sz w:val="24"/>
          <w:szCs w:val="24"/>
        </w:rPr>
        <w:t xml:space="preserve">, che appare giallina e serve ad assicurare il nutrimento per la struttura dell’arteria ; </w:t>
      </w:r>
    </w:p>
    <w:p w:rsidR="006773CB" w:rsidRDefault="006773CB" w:rsidP="00ED287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3705225" cy="2770505"/>
            <wp:effectExtent l="19050" t="0" r="9525" b="0"/>
            <wp:docPr id="2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F3" w:rsidRDefault="00B155F3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Le fibre elastiche formano la lamina elastica interna tra tonaca intima e med</w:t>
      </w:r>
      <w:r w:rsidR="006773CB">
        <w:rPr>
          <w:sz w:val="24"/>
          <w:szCs w:val="24"/>
        </w:rPr>
        <w:t xml:space="preserve">ia e formano la lamina elastica </w:t>
      </w:r>
      <w:r>
        <w:rPr>
          <w:sz w:val="24"/>
          <w:szCs w:val="24"/>
        </w:rPr>
        <w:t>esterna t</w:t>
      </w:r>
      <w:r w:rsidR="006773CB">
        <w:rPr>
          <w:sz w:val="24"/>
          <w:szCs w:val="24"/>
        </w:rPr>
        <w:t xml:space="preserve">ra tonaca media e </w:t>
      </w:r>
      <w:proofErr w:type="spellStart"/>
      <w:r w:rsidR="006773CB">
        <w:rPr>
          <w:sz w:val="24"/>
          <w:szCs w:val="24"/>
        </w:rPr>
        <w:t>avventiziale</w:t>
      </w:r>
      <w:proofErr w:type="spellEnd"/>
      <w:r w:rsidR="006773CB">
        <w:rPr>
          <w:sz w:val="24"/>
          <w:szCs w:val="24"/>
        </w:rPr>
        <w:t xml:space="preserve">     </w:t>
      </w:r>
      <w:r w:rsidR="006773CB">
        <w:rPr>
          <w:noProof/>
          <w:sz w:val="24"/>
          <w:szCs w:val="24"/>
          <w:lang w:eastAsia="it-IT"/>
        </w:rPr>
        <w:drawing>
          <wp:inline distT="0" distB="0" distL="0" distR="0">
            <wp:extent cx="3705225" cy="2770505"/>
            <wp:effectExtent l="19050" t="0" r="9525" b="0"/>
            <wp:docPr id="29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3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a livello dell’arteria danno alla tonaca intima un aspetto ondulato ; i vasi collassati sono di tipo venoso e hanno parete molto meno spessa , sono meno elastiche e collassano</w:t>
      </w:r>
    </w:p>
    <w:p w:rsidR="00B41B2A" w:rsidRDefault="00B155F3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Sezione di nervi..sezione di fascicolo nervoso che contiene tante fibre nervose che sono insieme di un </w:t>
      </w:r>
      <w:proofErr w:type="spellStart"/>
      <w:r>
        <w:rPr>
          <w:sz w:val="24"/>
          <w:szCs w:val="24"/>
        </w:rPr>
        <w:t>assone</w:t>
      </w:r>
      <w:proofErr w:type="spellEnd"/>
      <w:r>
        <w:rPr>
          <w:sz w:val="24"/>
          <w:szCs w:val="24"/>
        </w:rPr>
        <w:t xml:space="preserve"> con il suo rivestimento , la cellula di </w:t>
      </w:r>
      <w:proofErr w:type="spellStart"/>
      <w:r>
        <w:rPr>
          <w:sz w:val="24"/>
          <w:szCs w:val="24"/>
        </w:rPr>
        <w:t>Schwann</w:t>
      </w:r>
      <w:proofErr w:type="spellEnd"/>
      <w:r>
        <w:rPr>
          <w:sz w:val="24"/>
          <w:szCs w:val="24"/>
        </w:rPr>
        <w:t xml:space="preserve"> , che se ci fossimo trovati nel SNC </w:t>
      </w:r>
      <w:proofErr w:type="spellStart"/>
      <w:r>
        <w:rPr>
          <w:sz w:val="24"/>
          <w:szCs w:val="24"/>
        </w:rPr>
        <w:t>sarevve</w:t>
      </w:r>
      <w:proofErr w:type="spellEnd"/>
      <w:r>
        <w:rPr>
          <w:sz w:val="24"/>
          <w:szCs w:val="24"/>
        </w:rPr>
        <w:t xml:space="preserve"> stato un </w:t>
      </w:r>
      <w:proofErr w:type="spellStart"/>
      <w:r>
        <w:rPr>
          <w:sz w:val="24"/>
          <w:szCs w:val="24"/>
        </w:rPr>
        <w:t>Oligodendrocito</w:t>
      </w:r>
      <w:proofErr w:type="spellEnd"/>
      <w:r>
        <w:rPr>
          <w:sz w:val="24"/>
          <w:szCs w:val="24"/>
        </w:rPr>
        <w:t xml:space="preserve"> ; le fibre hanno un andamento ondulato , si vedono in una sezione fibre sezionate trasversalmente , obliquamente e longitudinalmente ; a maggior ingrandimento vediamo nuclei grandi che appartengono alle cellule di </w:t>
      </w:r>
      <w:proofErr w:type="spellStart"/>
      <w:r>
        <w:rPr>
          <w:sz w:val="24"/>
          <w:szCs w:val="24"/>
        </w:rPr>
        <w:t>Schwann</w:t>
      </w:r>
      <w:proofErr w:type="spellEnd"/>
      <w:r w:rsidR="00FD060E">
        <w:rPr>
          <w:sz w:val="24"/>
          <w:szCs w:val="24"/>
        </w:rPr>
        <w:t xml:space="preserve"> , mentre l’assono non ha nucleo ovviamente ; le zone </w:t>
      </w:r>
      <w:proofErr w:type="spellStart"/>
      <w:r w:rsidR="00FD060E">
        <w:rPr>
          <w:sz w:val="24"/>
          <w:szCs w:val="24"/>
        </w:rPr>
        <w:t>vacuolate</w:t>
      </w:r>
      <w:proofErr w:type="spellEnd"/>
      <w:r w:rsidR="00FD060E">
        <w:rPr>
          <w:sz w:val="24"/>
          <w:szCs w:val="24"/>
        </w:rPr>
        <w:t xml:space="preserve"> rappresentano le guaine mieliniche che rivestono gli assoni e che nella preparazione del vetrino si perdono e lasciano questo aspetto schiumoso . L’</w:t>
      </w:r>
      <w:proofErr w:type="spellStart"/>
      <w:r w:rsidR="00FD060E">
        <w:rPr>
          <w:sz w:val="24"/>
          <w:szCs w:val="24"/>
        </w:rPr>
        <w:t>assone</w:t>
      </w:r>
      <w:proofErr w:type="spellEnd"/>
      <w:r w:rsidR="00FD060E">
        <w:rPr>
          <w:sz w:val="24"/>
          <w:szCs w:val="24"/>
        </w:rPr>
        <w:t xml:space="preserve"> si colora bene di viola e in sezione trasversale vedo che alcuni assoni sono circondati da diverse grandezze di spazi bianchi , fibre con diverso grado di </w:t>
      </w:r>
      <w:proofErr w:type="spellStart"/>
      <w:r w:rsidR="00FD060E">
        <w:rPr>
          <w:sz w:val="24"/>
          <w:szCs w:val="24"/>
        </w:rPr>
        <w:t>mielinizzazione</w:t>
      </w:r>
      <w:proofErr w:type="spellEnd"/>
      <w:r w:rsidR="00FD060E">
        <w:rPr>
          <w:sz w:val="24"/>
          <w:szCs w:val="24"/>
        </w:rPr>
        <w:t xml:space="preserve"> ; vediamo fibre </w:t>
      </w:r>
      <w:proofErr w:type="spellStart"/>
      <w:r w:rsidR="00FD060E">
        <w:rPr>
          <w:sz w:val="24"/>
          <w:szCs w:val="24"/>
        </w:rPr>
        <w:t>amieliniche</w:t>
      </w:r>
      <w:proofErr w:type="spellEnd"/>
      <w:r w:rsidR="00FD060E">
        <w:rPr>
          <w:sz w:val="24"/>
          <w:szCs w:val="24"/>
        </w:rPr>
        <w:t xml:space="preserve"> dove le cellule di </w:t>
      </w:r>
      <w:proofErr w:type="spellStart"/>
      <w:r w:rsidR="00FD060E">
        <w:rPr>
          <w:sz w:val="24"/>
          <w:szCs w:val="24"/>
        </w:rPr>
        <w:t>Schwann</w:t>
      </w:r>
      <w:proofErr w:type="spellEnd"/>
      <w:r w:rsidR="00FD060E">
        <w:rPr>
          <w:sz w:val="24"/>
          <w:szCs w:val="24"/>
        </w:rPr>
        <w:t xml:space="preserve"> ci sono ma non formano avvolgimenti citoplasmatici e abbraccia 4-5 assoni proteggendoli ; vediamo </w:t>
      </w:r>
      <w:proofErr w:type="spellStart"/>
      <w:r w:rsidR="00FD060E">
        <w:rPr>
          <w:sz w:val="24"/>
          <w:szCs w:val="24"/>
        </w:rPr>
        <w:t>Endonevrio</w:t>
      </w:r>
      <w:proofErr w:type="spellEnd"/>
      <w:r w:rsidR="00FD060E">
        <w:rPr>
          <w:sz w:val="24"/>
          <w:szCs w:val="24"/>
        </w:rPr>
        <w:t xml:space="preserve"> , </w:t>
      </w:r>
      <w:proofErr w:type="spellStart"/>
      <w:r w:rsidR="00FD060E">
        <w:rPr>
          <w:sz w:val="24"/>
          <w:szCs w:val="24"/>
        </w:rPr>
        <w:t>Perinevrio</w:t>
      </w:r>
      <w:proofErr w:type="spellEnd"/>
      <w:r w:rsidR="00FD060E">
        <w:rPr>
          <w:sz w:val="24"/>
          <w:szCs w:val="24"/>
        </w:rPr>
        <w:t xml:space="preserve"> ed </w:t>
      </w:r>
      <w:proofErr w:type="spellStart"/>
      <w:r w:rsidR="00FD060E">
        <w:rPr>
          <w:sz w:val="24"/>
          <w:szCs w:val="24"/>
        </w:rPr>
        <w:t>Epinevrio</w:t>
      </w:r>
      <w:proofErr w:type="spellEnd"/>
      <w:r w:rsidR="00FD060E">
        <w:rPr>
          <w:sz w:val="24"/>
          <w:szCs w:val="24"/>
        </w:rPr>
        <w:t xml:space="preserve"> </w:t>
      </w:r>
    </w:p>
    <w:p w:rsidR="00833469" w:rsidRPr="00B41B2A" w:rsidRDefault="00FC779C" w:rsidP="00ED2875">
      <w:pPr>
        <w:jc w:val="both"/>
        <w:rPr>
          <w:sz w:val="24"/>
          <w:szCs w:val="24"/>
        </w:rPr>
      </w:pPr>
      <w:r>
        <w:rPr>
          <w:color w:val="4F81BD" w:themeColor="accent1"/>
          <w:sz w:val="24"/>
          <w:szCs w:val="24"/>
        </w:rPr>
        <w:t xml:space="preserve">Sesto </w:t>
      </w:r>
      <w:r w:rsidR="00833469" w:rsidRPr="00833469">
        <w:rPr>
          <w:color w:val="4F81BD" w:themeColor="accent1"/>
          <w:sz w:val="24"/>
          <w:szCs w:val="24"/>
        </w:rPr>
        <w:t>preparato : Midollo Spinale</w:t>
      </w:r>
    </w:p>
    <w:p w:rsidR="00833469" w:rsidRDefault="00B155F3" w:rsidP="00ED28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33469">
        <w:rPr>
          <w:sz w:val="24"/>
          <w:szCs w:val="24"/>
        </w:rPr>
        <w:t xml:space="preserve">Presenta un caratteristico aspetto a farfalla ; si distribuisce in sostanza bianca e sostanza grigia , dove la prima appare violetta e la seconda rosa intenso , che accolgono rispettivamente le fibre mie linizzate e i corpi cellulari dei neuroni ; i corpi cellulari più voluminosi appartengono ai neuroni motori , nel citoplasma sono visibili i corpi di </w:t>
      </w:r>
      <w:proofErr w:type="spellStart"/>
      <w:r w:rsidR="00833469">
        <w:rPr>
          <w:sz w:val="24"/>
          <w:szCs w:val="24"/>
        </w:rPr>
        <w:t>Nissl</w:t>
      </w:r>
      <w:proofErr w:type="spellEnd"/>
      <w:r w:rsidR="00833469">
        <w:rPr>
          <w:sz w:val="24"/>
          <w:szCs w:val="24"/>
        </w:rPr>
        <w:t xml:space="preserve"> (</w:t>
      </w:r>
      <w:proofErr w:type="spellStart"/>
      <w:r w:rsidR="00833469">
        <w:rPr>
          <w:sz w:val="24"/>
          <w:szCs w:val="24"/>
        </w:rPr>
        <w:t>rer</w:t>
      </w:r>
      <w:proofErr w:type="spellEnd"/>
      <w:r w:rsidR="00833469">
        <w:rPr>
          <w:sz w:val="24"/>
          <w:szCs w:val="24"/>
        </w:rPr>
        <w:t xml:space="preserve">) , e i corpi di </w:t>
      </w:r>
      <w:proofErr w:type="spellStart"/>
      <w:r w:rsidR="00833469">
        <w:rPr>
          <w:sz w:val="24"/>
          <w:szCs w:val="24"/>
        </w:rPr>
        <w:t>Cajal</w:t>
      </w:r>
      <w:proofErr w:type="spellEnd"/>
      <w:r w:rsidR="00833469">
        <w:rPr>
          <w:sz w:val="24"/>
          <w:szCs w:val="24"/>
        </w:rPr>
        <w:t xml:space="preserve"> ; Centralmente si apre il canale </w:t>
      </w:r>
      <w:proofErr w:type="spellStart"/>
      <w:r w:rsidR="00833469">
        <w:rPr>
          <w:sz w:val="24"/>
          <w:szCs w:val="24"/>
        </w:rPr>
        <w:t>ependimale</w:t>
      </w:r>
      <w:proofErr w:type="spellEnd"/>
      <w:r w:rsidR="00833469">
        <w:rPr>
          <w:sz w:val="24"/>
          <w:szCs w:val="24"/>
        </w:rPr>
        <w:t xml:space="preserve"> , che accoglie il liquido cefalorachidiano come le altre cavità del sistema nervoso centrale .</w:t>
      </w:r>
    </w:p>
    <w:p w:rsidR="001F7CD3" w:rsidRPr="004C5BDA" w:rsidRDefault="001F7CD3">
      <w:pPr>
        <w:rPr>
          <w:sz w:val="24"/>
          <w:szCs w:val="24"/>
        </w:rPr>
      </w:pPr>
    </w:p>
    <w:sectPr w:rsidR="001F7CD3" w:rsidRPr="004C5BDA" w:rsidSect="001E6CAD">
      <w:headerReference w:type="default" r:id="rId33"/>
      <w:footerReference w:type="default" r:id="rId3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3D1" w:rsidRDefault="005543D1" w:rsidP="00253A05">
      <w:pPr>
        <w:spacing w:after="0" w:line="240" w:lineRule="auto"/>
      </w:pPr>
      <w:r>
        <w:separator/>
      </w:r>
    </w:p>
  </w:endnote>
  <w:endnote w:type="continuationSeparator" w:id="0">
    <w:p w:rsidR="005543D1" w:rsidRDefault="005543D1" w:rsidP="00253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05" w:rsidRDefault="00253A05" w:rsidP="00253A05">
    <w:pPr>
      <w:pStyle w:val="Footer"/>
      <w:spacing w:line="100" w:lineRule="atLeast"/>
    </w:pPr>
    <w:r>
      <w:rPr>
        <w:sz w:val="14"/>
        <w:szCs w:val="14"/>
      </w:rPr>
      <w:t xml:space="preserve">Questo documento è protetto da licenza Creative </w:t>
    </w:r>
    <w:proofErr w:type="spellStart"/>
    <w:r>
      <w:rPr>
        <w:sz w:val="14"/>
        <w:szCs w:val="14"/>
      </w:rPr>
      <w:t>Commons</w:t>
    </w:r>
    <w:proofErr w:type="spellEnd"/>
    <w:r>
      <w:rPr>
        <w:sz w:val="14"/>
        <w:szCs w:val="14"/>
      </w:rPr>
      <w:t>. Ne sono vietate la vendita e qualsiasi altra forma di utilizzo commerciale. Per ulteriori informazioni consultare: http://creativecommons.org/licenses/by-nc-sa/2.5/it/ Le violazioni saranno perseguite dalla legge. L'utilizzo a scopo personale e la diffusione senza fini di lucro sono liberi ed incoraggiati. Gli aventi diritti sulle immagini e/o sul testo possono contattarci su www.autistici.org/castalia/home.html e provvederemo alla modificazione o rimozione del file</w:t>
    </w:r>
  </w:p>
  <w:p w:rsidR="00253A05" w:rsidRDefault="00253A0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3D1" w:rsidRDefault="005543D1" w:rsidP="00253A05">
      <w:pPr>
        <w:spacing w:after="0" w:line="240" w:lineRule="auto"/>
      </w:pPr>
      <w:r>
        <w:separator/>
      </w:r>
    </w:p>
  </w:footnote>
  <w:footnote w:type="continuationSeparator" w:id="0">
    <w:p w:rsidR="005543D1" w:rsidRDefault="005543D1" w:rsidP="00253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05" w:rsidRDefault="00253A05" w:rsidP="00253A05">
    <w:pPr>
      <w:pStyle w:val="Titolo"/>
      <w:spacing w:line="100" w:lineRule="atLeast"/>
    </w:pPr>
    <w:r>
      <w:rPr>
        <w:sz w:val="16"/>
        <w:szCs w:val="16"/>
      </w:rPr>
      <w:t xml:space="preserve">www.autistici.org/castalia                                  Università di Roma </w:t>
    </w:r>
    <w:proofErr w:type="spellStart"/>
    <w:r>
      <w:rPr>
        <w:sz w:val="16"/>
        <w:szCs w:val="16"/>
      </w:rPr>
      <w:t>Tor</w:t>
    </w:r>
    <w:proofErr w:type="spellEnd"/>
    <w:r>
      <w:rPr>
        <w:sz w:val="16"/>
        <w:szCs w:val="16"/>
      </w:rPr>
      <w:t xml:space="preserve"> Vergata - Facoltà di Medicina</w:t>
    </w:r>
  </w:p>
  <w:p w:rsidR="00253A05" w:rsidRDefault="00253A0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BEE"/>
    <w:multiLevelType w:val="hybridMultilevel"/>
    <w:tmpl w:val="BB52DBC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D0853"/>
    <w:multiLevelType w:val="hybridMultilevel"/>
    <w:tmpl w:val="00007D5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64939"/>
    <w:multiLevelType w:val="hybridMultilevel"/>
    <w:tmpl w:val="3E5813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194F"/>
    <w:rsid w:val="0000194F"/>
    <w:rsid w:val="000041F2"/>
    <w:rsid w:val="00021993"/>
    <w:rsid w:val="000945D6"/>
    <w:rsid w:val="00096EA1"/>
    <w:rsid w:val="000A094D"/>
    <w:rsid w:val="000D1859"/>
    <w:rsid w:val="001078C5"/>
    <w:rsid w:val="00117A7F"/>
    <w:rsid w:val="001278B6"/>
    <w:rsid w:val="00156FFF"/>
    <w:rsid w:val="001606B8"/>
    <w:rsid w:val="001E6CAD"/>
    <w:rsid w:val="001F7CD3"/>
    <w:rsid w:val="00232CEA"/>
    <w:rsid w:val="00253A05"/>
    <w:rsid w:val="00301859"/>
    <w:rsid w:val="0032524B"/>
    <w:rsid w:val="00345143"/>
    <w:rsid w:val="00364A7A"/>
    <w:rsid w:val="004901E5"/>
    <w:rsid w:val="00491DEC"/>
    <w:rsid w:val="004C5BDA"/>
    <w:rsid w:val="005227CC"/>
    <w:rsid w:val="005543D1"/>
    <w:rsid w:val="005B0151"/>
    <w:rsid w:val="005E0E95"/>
    <w:rsid w:val="005F7D15"/>
    <w:rsid w:val="00641ED8"/>
    <w:rsid w:val="00656E02"/>
    <w:rsid w:val="006773CB"/>
    <w:rsid w:val="00746C80"/>
    <w:rsid w:val="007761E1"/>
    <w:rsid w:val="007F47E9"/>
    <w:rsid w:val="00804B6C"/>
    <w:rsid w:val="00833469"/>
    <w:rsid w:val="0083729C"/>
    <w:rsid w:val="00861AD6"/>
    <w:rsid w:val="008A2466"/>
    <w:rsid w:val="008E544B"/>
    <w:rsid w:val="00902515"/>
    <w:rsid w:val="00930D7F"/>
    <w:rsid w:val="00936EBE"/>
    <w:rsid w:val="00945B04"/>
    <w:rsid w:val="009C018E"/>
    <w:rsid w:val="009D7743"/>
    <w:rsid w:val="009F2837"/>
    <w:rsid w:val="00A07435"/>
    <w:rsid w:val="00A81CED"/>
    <w:rsid w:val="00AB1A3F"/>
    <w:rsid w:val="00AD02EA"/>
    <w:rsid w:val="00AD7D69"/>
    <w:rsid w:val="00B155F3"/>
    <w:rsid w:val="00B40953"/>
    <w:rsid w:val="00B41B2A"/>
    <w:rsid w:val="00B56850"/>
    <w:rsid w:val="00BA3C72"/>
    <w:rsid w:val="00BB724D"/>
    <w:rsid w:val="00BD5B78"/>
    <w:rsid w:val="00BF5E76"/>
    <w:rsid w:val="00C21EC7"/>
    <w:rsid w:val="00C6221F"/>
    <w:rsid w:val="00C8396C"/>
    <w:rsid w:val="00C851E5"/>
    <w:rsid w:val="00CD6FC6"/>
    <w:rsid w:val="00DA639A"/>
    <w:rsid w:val="00DB5FC9"/>
    <w:rsid w:val="00DF3FD2"/>
    <w:rsid w:val="00E57858"/>
    <w:rsid w:val="00E744E0"/>
    <w:rsid w:val="00ED2875"/>
    <w:rsid w:val="00EE5F0A"/>
    <w:rsid w:val="00EE65B5"/>
    <w:rsid w:val="00F651FC"/>
    <w:rsid w:val="00FC4B66"/>
    <w:rsid w:val="00FC779C"/>
    <w:rsid w:val="00FD060E"/>
    <w:rsid w:val="00FD0FB7"/>
    <w:rsid w:val="00FE1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6C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D185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639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53A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53A05"/>
  </w:style>
  <w:style w:type="paragraph" w:styleId="Pidipagina">
    <w:name w:val="footer"/>
    <w:basedOn w:val="Normale"/>
    <w:link w:val="PidipaginaCarattere"/>
    <w:uiPriority w:val="99"/>
    <w:semiHidden/>
    <w:unhideWhenUsed/>
    <w:rsid w:val="00253A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53A05"/>
  </w:style>
  <w:style w:type="paragraph" w:customStyle="1" w:styleId="Footer">
    <w:name w:val="Footer"/>
    <w:basedOn w:val="Normale"/>
    <w:rsid w:val="00253A05"/>
    <w:pPr>
      <w:suppressLineNumbers/>
      <w:tabs>
        <w:tab w:val="center" w:pos="4818"/>
        <w:tab w:val="right" w:pos="9637"/>
      </w:tabs>
      <w:suppressAutoHyphens/>
      <w:autoSpaceDN w:val="0"/>
      <w:textAlignment w:val="baseline"/>
    </w:pPr>
    <w:rPr>
      <w:rFonts w:ascii="Calibri" w:eastAsia="Arial Unicode MS" w:hAnsi="Calibri" w:cs="F"/>
      <w:kern w:val="3"/>
    </w:rPr>
  </w:style>
  <w:style w:type="paragraph" w:styleId="Titolo">
    <w:name w:val="Title"/>
    <w:next w:val="Sottotitolo"/>
    <w:link w:val="TitoloCarattere"/>
    <w:rsid w:val="00253A05"/>
    <w:pPr>
      <w:widowControl w:val="0"/>
      <w:pBdr>
        <w:bottom w:val="single" w:sz="8" w:space="0" w:color="4F81BD"/>
      </w:pBdr>
      <w:suppressAutoHyphens/>
      <w:autoSpaceDN w:val="0"/>
      <w:spacing w:after="300" w:line="240" w:lineRule="auto"/>
      <w:jc w:val="center"/>
      <w:textAlignment w:val="baseline"/>
    </w:pPr>
    <w:rPr>
      <w:rFonts w:ascii="Cambria" w:eastAsia="Arial Unicode MS" w:hAnsi="Cambria" w:cs="F"/>
      <w:b/>
      <w:bCs/>
      <w:color w:val="17365D"/>
      <w:spacing w:val="5"/>
      <w:kern w:val="3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253A05"/>
    <w:rPr>
      <w:rFonts w:ascii="Cambria" w:eastAsia="Arial Unicode MS" w:hAnsi="Cambria" w:cs="F"/>
      <w:b/>
      <w:bCs/>
      <w:color w:val="17365D"/>
      <w:spacing w:val="5"/>
      <w:kern w:val="3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53A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53A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E24ED-7E2A-4EAF-898F-D8A8C74D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6690</Words>
  <Characters>38134</Characters>
  <Application>Microsoft Office Word</Application>
  <DocSecurity>0</DocSecurity>
  <Lines>317</Lines>
  <Paragraphs>89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bobo</cp:lastModifiedBy>
  <cp:revision>2</cp:revision>
  <dcterms:created xsi:type="dcterms:W3CDTF">2011-10-19T11:54:00Z</dcterms:created>
  <dcterms:modified xsi:type="dcterms:W3CDTF">2011-10-19T11:54:00Z</dcterms:modified>
</cp:coreProperties>
</file>